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39" w:rsidRPr="001875D8" w:rsidRDefault="009E4239" w:rsidP="009E4239">
      <w:pPr>
        <w:spacing w:after="240"/>
        <w:jc w:val="center"/>
        <w:rPr>
          <w:rFonts w:eastAsia="Calibri"/>
          <w:b/>
          <w:bCs/>
          <w:sz w:val="28"/>
          <w:szCs w:val="28"/>
        </w:rPr>
      </w:pPr>
    </w:p>
    <w:p w:rsidR="009E4239" w:rsidRPr="001875D8" w:rsidRDefault="009E4239" w:rsidP="009E423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875D8">
        <w:rPr>
          <w:rFonts w:eastAsia="Calibri"/>
          <w:b/>
          <w:bCs/>
          <w:sz w:val="28"/>
          <w:szCs w:val="28"/>
        </w:rPr>
        <w:t>СОВЕТ ДЕПУТАТОВ</w:t>
      </w:r>
    </w:p>
    <w:p w:rsidR="009E4239" w:rsidRPr="001875D8" w:rsidRDefault="009E4239" w:rsidP="009E423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875D8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9E4239" w:rsidRPr="001875D8" w:rsidRDefault="009E4239" w:rsidP="009E423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1875D8">
        <w:rPr>
          <w:rFonts w:eastAsia="Calibri"/>
          <w:b/>
          <w:bCs/>
          <w:sz w:val="28"/>
          <w:szCs w:val="28"/>
        </w:rPr>
        <w:t>РЕШЕНИЕ</w:t>
      </w:r>
    </w:p>
    <w:p w:rsidR="009E4239" w:rsidRPr="001875D8" w:rsidRDefault="009E4239" w:rsidP="009E423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9E4239" w:rsidRPr="001875D8" w:rsidRDefault="009E4239" w:rsidP="009E4239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1875D8">
        <w:rPr>
          <w:b/>
          <w:sz w:val="28"/>
          <w:szCs w:val="28"/>
        </w:rPr>
        <w:t xml:space="preserve"> сентября 2022 г. № </w:t>
      </w:r>
      <w:r w:rsidRPr="006A3B60">
        <w:rPr>
          <w:b/>
          <w:sz w:val="28"/>
          <w:szCs w:val="28"/>
        </w:rPr>
        <w:t>7</w:t>
      </w:r>
      <w:r w:rsidRPr="001875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9E4239" w:rsidRPr="001875D8" w:rsidRDefault="009E4239" w:rsidP="009E4239">
      <w:pPr>
        <w:ind w:right="5101"/>
        <w:contextualSpacing/>
        <w:jc w:val="both"/>
        <w:rPr>
          <w:b/>
          <w:sz w:val="28"/>
          <w:szCs w:val="26"/>
        </w:rPr>
      </w:pPr>
    </w:p>
    <w:p w:rsidR="009E4239" w:rsidRPr="001875D8" w:rsidRDefault="009E4239" w:rsidP="009E4239">
      <w:pPr>
        <w:ind w:right="5101"/>
        <w:contextualSpacing/>
        <w:jc w:val="both"/>
        <w:rPr>
          <w:b/>
          <w:sz w:val="28"/>
          <w:szCs w:val="26"/>
        </w:rPr>
      </w:pPr>
    </w:p>
    <w:p w:rsidR="009E4239" w:rsidRPr="001875D8" w:rsidRDefault="009E4239" w:rsidP="009E4239">
      <w:pPr>
        <w:ind w:right="5101"/>
        <w:contextualSpacing/>
        <w:jc w:val="both"/>
        <w:rPr>
          <w:b/>
          <w:sz w:val="28"/>
          <w:szCs w:val="26"/>
        </w:rPr>
      </w:pPr>
    </w:p>
    <w:p w:rsidR="009E4239" w:rsidRPr="001875D8" w:rsidRDefault="009E4239" w:rsidP="009E4239">
      <w:pPr>
        <w:ind w:right="5101"/>
        <w:contextualSpacing/>
        <w:jc w:val="both"/>
        <w:rPr>
          <w:b/>
          <w:sz w:val="28"/>
          <w:szCs w:val="26"/>
        </w:rPr>
      </w:pPr>
    </w:p>
    <w:p w:rsidR="003A4DCA" w:rsidRPr="0069179D" w:rsidRDefault="003A4DCA" w:rsidP="003A4DCA">
      <w:pPr>
        <w:pStyle w:val="a3"/>
        <w:spacing w:line="276" w:lineRule="auto"/>
        <w:ind w:right="4676"/>
      </w:pPr>
      <w:r w:rsidRPr="0069179D">
        <w:rPr>
          <w:b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2022 год</w:t>
      </w:r>
    </w:p>
    <w:p w:rsidR="00376FEA" w:rsidRPr="0069179D" w:rsidRDefault="00376FEA" w:rsidP="00376FEA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3A4DCA" w:rsidRPr="0069179D" w:rsidRDefault="00B151E4" w:rsidP="00401DC3">
      <w:pPr>
        <w:spacing w:after="240" w:line="276" w:lineRule="auto"/>
        <w:ind w:firstLine="720"/>
        <w:jc w:val="both"/>
        <w:rPr>
          <w:sz w:val="28"/>
          <w:szCs w:val="28"/>
        </w:rPr>
      </w:pPr>
      <w:r w:rsidRPr="0069179D">
        <w:rPr>
          <w:sz w:val="28"/>
          <w:szCs w:val="28"/>
        </w:rPr>
        <w:t>В соответствии с частью 3 статьи 1 Закона города Москвы от</w:t>
      </w:r>
      <w:r w:rsidR="003A4DCA" w:rsidRPr="0069179D">
        <w:rPr>
          <w:sz w:val="28"/>
          <w:szCs w:val="28"/>
        </w:rPr>
        <w:t> </w:t>
      </w:r>
      <w:r w:rsidRPr="0069179D">
        <w:rPr>
          <w:sz w:val="28"/>
          <w:szCs w:val="28"/>
        </w:rPr>
        <w:t>11</w:t>
      </w:r>
      <w:r w:rsidR="003A4DCA" w:rsidRPr="0069179D">
        <w:rPr>
          <w:sz w:val="28"/>
          <w:szCs w:val="28"/>
        </w:rPr>
        <w:t> </w:t>
      </w:r>
      <w:r w:rsidRPr="0069179D">
        <w:rPr>
          <w:sz w:val="28"/>
          <w:szCs w:val="28"/>
        </w:rPr>
        <w:t>июля</w:t>
      </w:r>
      <w:r w:rsidR="003A4DCA" w:rsidRPr="0069179D">
        <w:rPr>
          <w:sz w:val="28"/>
          <w:szCs w:val="28"/>
        </w:rPr>
        <w:t> </w:t>
      </w:r>
      <w:r w:rsidRPr="0069179D">
        <w:rPr>
          <w:sz w:val="28"/>
          <w:szCs w:val="28"/>
        </w:rPr>
        <w:t>2012</w:t>
      </w:r>
      <w:r w:rsidR="003A4DCA" w:rsidRPr="0069179D">
        <w:rPr>
          <w:sz w:val="28"/>
          <w:szCs w:val="28"/>
        </w:rPr>
        <w:t> </w:t>
      </w:r>
      <w:r w:rsidRPr="0069179D">
        <w:rPr>
          <w:sz w:val="28"/>
          <w:szCs w:val="28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Лефортово </w:t>
      </w:r>
      <w:r w:rsidR="0035559F" w:rsidRPr="0069179D">
        <w:rPr>
          <w:sz w:val="28"/>
          <w:szCs w:val="28"/>
        </w:rPr>
        <w:t>от</w:t>
      </w:r>
      <w:r w:rsidR="003A4DCA" w:rsidRPr="0069179D">
        <w:rPr>
          <w:sz w:val="28"/>
          <w:szCs w:val="28"/>
        </w:rPr>
        <w:t> </w:t>
      </w:r>
      <w:r w:rsidR="00BE5AA5" w:rsidRPr="0069179D">
        <w:rPr>
          <w:sz w:val="28"/>
          <w:szCs w:val="28"/>
        </w:rPr>
        <w:t>6 июля 2022 г. №</w:t>
      </w:r>
      <w:r w:rsidR="0035559F" w:rsidRPr="0069179D">
        <w:rPr>
          <w:sz w:val="28"/>
          <w:szCs w:val="28"/>
        </w:rPr>
        <w:t>4</w:t>
      </w:r>
      <w:r w:rsidR="00BE5AA5" w:rsidRPr="0069179D">
        <w:rPr>
          <w:sz w:val="28"/>
          <w:szCs w:val="28"/>
        </w:rPr>
        <w:t>77</w:t>
      </w:r>
      <w:r w:rsidR="0035559F" w:rsidRPr="0069179D">
        <w:rPr>
          <w:sz w:val="28"/>
          <w:szCs w:val="28"/>
        </w:rPr>
        <w:t>-</w:t>
      </w:r>
      <w:r w:rsidR="00BE5AA5" w:rsidRPr="0069179D">
        <w:rPr>
          <w:sz w:val="28"/>
          <w:szCs w:val="28"/>
        </w:rPr>
        <w:t>72</w:t>
      </w:r>
      <w:r w:rsidR="00BC71F0" w:rsidRPr="0069179D">
        <w:rPr>
          <w:sz w:val="28"/>
          <w:szCs w:val="28"/>
        </w:rPr>
        <w:t xml:space="preserve"> </w:t>
      </w:r>
      <w:r w:rsidRPr="0069179D">
        <w:rPr>
          <w:sz w:val="28"/>
          <w:szCs w:val="28"/>
        </w:rPr>
        <w:t>«</w:t>
      </w:r>
      <w:r w:rsidR="0035559F" w:rsidRPr="0069179D">
        <w:rPr>
          <w:sz w:val="28"/>
          <w:szCs w:val="28"/>
        </w:rPr>
        <w:t xml:space="preserve">О </w:t>
      </w:r>
      <w:r w:rsidR="00BE5AA5" w:rsidRPr="0069179D">
        <w:rPr>
          <w:sz w:val="28"/>
          <w:szCs w:val="28"/>
        </w:rPr>
        <w:t xml:space="preserve">внесении изменений в решение Совета депутатов муниципального округа Лефортово от 16.11.2021 №410-61 «О </w:t>
      </w:r>
      <w:r w:rsidR="0035559F" w:rsidRPr="0069179D">
        <w:rPr>
          <w:sz w:val="28"/>
          <w:szCs w:val="28"/>
        </w:rPr>
        <w:t>проведении дополнительных мероприятий по социально-экономическому развитию района Лефортово в 2022 году</w:t>
      </w:r>
      <w:r w:rsidR="00CB344B" w:rsidRPr="0069179D">
        <w:rPr>
          <w:sz w:val="28"/>
          <w:szCs w:val="28"/>
        </w:rPr>
        <w:t>»</w:t>
      </w:r>
      <w:r w:rsidR="003A4DCA" w:rsidRPr="0069179D">
        <w:rPr>
          <w:sz w:val="28"/>
          <w:szCs w:val="28"/>
        </w:rPr>
        <w:t>, Совет депутатов муниципального округа Лефортово</w:t>
      </w:r>
    </w:p>
    <w:p w:rsidR="00A9115B" w:rsidRPr="0069179D" w:rsidRDefault="00A9115B" w:rsidP="00401DC3">
      <w:pPr>
        <w:pStyle w:val="a3"/>
        <w:spacing w:after="240" w:line="276" w:lineRule="auto"/>
        <w:ind w:right="282" w:firstLine="709"/>
        <w:jc w:val="center"/>
        <w:rPr>
          <w:b/>
        </w:rPr>
      </w:pPr>
      <w:r w:rsidRPr="0069179D">
        <w:rPr>
          <w:b/>
        </w:rPr>
        <w:t>Совет депутатов решил:</w:t>
      </w:r>
    </w:p>
    <w:p w:rsidR="002C77E6" w:rsidRPr="0069179D" w:rsidRDefault="002C77E6" w:rsidP="00401DC3">
      <w:pPr>
        <w:pStyle w:val="a3"/>
        <w:spacing w:line="276" w:lineRule="auto"/>
        <w:ind w:right="-2" w:firstLine="709"/>
      </w:pPr>
      <w:r w:rsidRPr="0069179D">
        <w:t>1. 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</w:t>
      </w:r>
      <w:r w:rsidR="00710515" w:rsidRPr="0069179D">
        <w:t> </w:t>
      </w:r>
      <w:r w:rsidRPr="0069179D">
        <w:t>2022</w:t>
      </w:r>
      <w:r w:rsidR="00710515" w:rsidRPr="0069179D">
        <w:t> </w:t>
      </w:r>
      <w:r w:rsidRPr="0069179D">
        <w:t xml:space="preserve">году (приложение). </w:t>
      </w:r>
    </w:p>
    <w:p w:rsidR="00B151E4" w:rsidRPr="0069179D" w:rsidRDefault="00A9115B" w:rsidP="00A9115B">
      <w:pPr>
        <w:pStyle w:val="a3"/>
        <w:spacing w:line="276" w:lineRule="auto"/>
        <w:ind w:right="-2" w:firstLine="709"/>
      </w:pPr>
      <w:r w:rsidRPr="0069179D">
        <w:lastRenderedPageBreak/>
        <w:t>2</w:t>
      </w:r>
      <w:r w:rsidR="009E4239">
        <w:t>.</w:t>
      </w:r>
      <w:r w:rsidR="003A4DCA" w:rsidRPr="0069179D">
        <w:rPr>
          <w:color w:val="000000"/>
        </w:rPr>
        <w:t xml:space="preserve"> </w:t>
      </w:r>
      <w:r w:rsidR="003A4DCA" w:rsidRPr="0069179D">
        <w:t>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в течение трех дней со дня его принятия.</w:t>
      </w:r>
    </w:p>
    <w:p w:rsidR="00A9115B" w:rsidRPr="0069179D" w:rsidRDefault="00A9115B" w:rsidP="00A9115B">
      <w:pPr>
        <w:pStyle w:val="a3"/>
        <w:spacing w:line="276" w:lineRule="auto"/>
        <w:ind w:right="-2" w:firstLine="709"/>
      </w:pPr>
      <w:r w:rsidRPr="0069179D">
        <w:t>3. Опубликовать настоящее решение в газете «Муниципальный вестник Лефортово» и разместить на официальном сайте Совета депутатов муниципального округа Лефортово www.sovmunlef.ru</w:t>
      </w:r>
      <w:r w:rsidRPr="0069179D">
        <w:rPr>
          <w:color w:val="000000"/>
        </w:rPr>
        <w:t>.</w:t>
      </w:r>
    </w:p>
    <w:p w:rsidR="00B151E4" w:rsidRPr="0069179D" w:rsidRDefault="002C77E6" w:rsidP="00A9115B">
      <w:pPr>
        <w:pStyle w:val="a3"/>
        <w:spacing w:line="276" w:lineRule="auto"/>
        <w:ind w:right="-2" w:firstLine="709"/>
      </w:pPr>
      <w:r w:rsidRPr="0069179D">
        <w:t>4</w:t>
      </w:r>
      <w:r w:rsidR="00B151E4" w:rsidRPr="0069179D">
        <w:t>. Контроль исполнения настоящего решения возложить на главу муниципального округ</w:t>
      </w:r>
      <w:r w:rsidR="0069179D">
        <w:t>а Лефортово Суркова М. Ю</w:t>
      </w:r>
      <w:r w:rsidR="00B151E4" w:rsidRPr="0069179D">
        <w:t>.</w:t>
      </w:r>
    </w:p>
    <w:p w:rsidR="00B151E4" w:rsidRPr="0069179D" w:rsidRDefault="00B151E4" w:rsidP="00A9115B">
      <w:pPr>
        <w:pStyle w:val="a3"/>
        <w:spacing w:line="276" w:lineRule="auto"/>
        <w:ind w:right="282" w:firstLine="709"/>
      </w:pPr>
    </w:p>
    <w:p w:rsidR="003723AC" w:rsidRPr="0069179D" w:rsidRDefault="003723AC" w:rsidP="002C77E6">
      <w:pPr>
        <w:pStyle w:val="a3"/>
        <w:spacing w:line="276" w:lineRule="auto"/>
        <w:ind w:right="282" w:firstLine="709"/>
      </w:pPr>
    </w:p>
    <w:p w:rsidR="0069179D" w:rsidRPr="0069179D" w:rsidRDefault="0069179D" w:rsidP="0069179D">
      <w:pPr>
        <w:adjustRightInd w:val="0"/>
        <w:jc w:val="both"/>
        <w:rPr>
          <w:b/>
          <w:sz w:val="28"/>
          <w:szCs w:val="28"/>
        </w:rPr>
      </w:pPr>
      <w:r w:rsidRPr="0069179D">
        <w:rPr>
          <w:b/>
          <w:sz w:val="28"/>
          <w:szCs w:val="28"/>
        </w:rPr>
        <w:t>Председательствующий</w:t>
      </w:r>
      <w:r w:rsidRPr="0069179D">
        <w:rPr>
          <w:sz w:val="28"/>
          <w:szCs w:val="28"/>
        </w:rPr>
        <w:t xml:space="preserve"> </w:t>
      </w:r>
      <w:r w:rsidRPr="0069179D">
        <w:rPr>
          <w:b/>
          <w:sz w:val="28"/>
          <w:szCs w:val="28"/>
        </w:rPr>
        <w:t xml:space="preserve">на заседании </w:t>
      </w:r>
    </w:p>
    <w:p w:rsidR="0069179D" w:rsidRPr="0069179D" w:rsidRDefault="0069179D" w:rsidP="0069179D">
      <w:pPr>
        <w:adjustRightInd w:val="0"/>
        <w:jc w:val="both"/>
        <w:rPr>
          <w:b/>
          <w:sz w:val="28"/>
          <w:szCs w:val="28"/>
        </w:rPr>
      </w:pPr>
      <w:r w:rsidRPr="0069179D">
        <w:rPr>
          <w:b/>
          <w:sz w:val="28"/>
          <w:szCs w:val="28"/>
        </w:rPr>
        <w:t>Совета депутатов муниципального</w:t>
      </w:r>
    </w:p>
    <w:p w:rsidR="0069179D" w:rsidRPr="0069179D" w:rsidRDefault="0069179D" w:rsidP="0069179D">
      <w:pPr>
        <w:adjustRightInd w:val="0"/>
        <w:jc w:val="both"/>
        <w:rPr>
          <w:sz w:val="28"/>
          <w:szCs w:val="28"/>
        </w:rPr>
      </w:pPr>
      <w:r w:rsidRPr="0069179D">
        <w:rPr>
          <w:b/>
          <w:sz w:val="28"/>
          <w:szCs w:val="28"/>
        </w:rPr>
        <w:t>округа Лефортово</w:t>
      </w:r>
      <w:r w:rsidRPr="0069179D">
        <w:rPr>
          <w:b/>
          <w:sz w:val="28"/>
          <w:szCs w:val="28"/>
        </w:rPr>
        <w:tab/>
      </w:r>
      <w:r w:rsidRPr="0069179D">
        <w:rPr>
          <w:b/>
          <w:sz w:val="28"/>
          <w:szCs w:val="28"/>
        </w:rPr>
        <w:tab/>
      </w:r>
      <w:r w:rsidRPr="0069179D">
        <w:rPr>
          <w:b/>
          <w:sz w:val="28"/>
          <w:szCs w:val="28"/>
        </w:rPr>
        <w:tab/>
      </w:r>
      <w:r w:rsidRPr="0069179D">
        <w:rPr>
          <w:b/>
          <w:sz w:val="28"/>
          <w:szCs w:val="28"/>
        </w:rPr>
        <w:tab/>
      </w:r>
      <w:r w:rsidRPr="0069179D">
        <w:rPr>
          <w:b/>
          <w:sz w:val="28"/>
          <w:szCs w:val="28"/>
        </w:rPr>
        <w:tab/>
      </w:r>
      <w:r w:rsidRPr="0069179D">
        <w:rPr>
          <w:b/>
          <w:sz w:val="28"/>
          <w:szCs w:val="28"/>
        </w:rPr>
        <w:tab/>
      </w:r>
      <w:r w:rsidRPr="0069179D">
        <w:rPr>
          <w:b/>
          <w:sz w:val="28"/>
          <w:szCs w:val="28"/>
        </w:rPr>
        <w:tab/>
        <w:t xml:space="preserve">      Н. Н. Фошина</w:t>
      </w:r>
    </w:p>
    <w:p w:rsidR="0035559F" w:rsidRDefault="0035559F" w:rsidP="00CB344B">
      <w:pPr>
        <w:ind w:left="5529" w:right="140"/>
        <w:sectPr w:rsidR="0035559F" w:rsidSect="003A4D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73AA" w:rsidRDefault="00B151E4" w:rsidP="00A9115B">
      <w:pPr>
        <w:ind w:left="9214" w:right="-173"/>
        <w:rPr>
          <w:sz w:val="26"/>
          <w:szCs w:val="26"/>
        </w:rPr>
      </w:pPr>
      <w:r w:rsidRPr="009C7C2A">
        <w:rPr>
          <w:sz w:val="26"/>
          <w:szCs w:val="26"/>
        </w:rPr>
        <w:lastRenderedPageBreak/>
        <w:t>Приложение</w:t>
      </w:r>
    </w:p>
    <w:p w:rsidR="00B151E4" w:rsidRPr="009C7C2A" w:rsidRDefault="00B151E4" w:rsidP="00A9115B">
      <w:pPr>
        <w:ind w:left="9214" w:right="-173"/>
        <w:rPr>
          <w:i/>
          <w:sz w:val="26"/>
          <w:szCs w:val="26"/>
        </w:rPr>
      </w:pPr>
      <w:r w:rsidRPr="009C7C2A">
        <w:rPr>
          <w:sz w:val="26"/>
          <w:szCs w:val="26"/>
        </w:rPr>
        <w:t xml:space="preserve"> к решению Совета депутатов муниципального округа Лефортово от </w:t>
      </w:r>
      <w:r w:rsidR="0069179D">
        <w:rPr>
          <w:sz w:val="26"/>
          <w:szCs w:val="26"/>
        </w:rPr>
        <w:t>20</w:t>
      </w:r>
      <w:r w:rsidR="003723AC">
        <w:rPr>
          <w:sz w:val="26"/>
          <w:szCs w:val="26"/>
        </w:rPr>
        <w:t xml:space="preserve"> сентября</w:t>
      </w:r>
      <w:r w:rsidRPr="009C7C2A">
        <w:rPr>
          <w:sz w:val="26"/>
          <w:szCs w:val="26"/>
        </w:rPr>
        <w:t xml:space="preserve"> 202</w:t>
      </w:r>
      <w:r w:rsidR="00B16589">
        <w:rPr>
          <w:sz w:val="26"/>
          <w:szCs w:val="26"/>
        </w:rPr>
        <w:t>2</w:t>
      </w:r>
      <w:r w:rsidRPr="009C7C2A">
        <w:rPr>
          <w:sz w:val="26"/>
          <w:szCs w:val="26"/>
        </w:rPr>
        <w:t xml:space="preserve"> года №</w:t>
      </w:r>
      <w:r w:rsidR="0069179D">
        <w:rPr>
          <w:sz w:val="26"/>
          <w:szCs w:val="26"/>
        </w:rPr>
        <w:t>7-1</w:t>
      </w:r>
    </w:p>
    <w:p w:rsidR="00B151E4" w:rsidRPr="009C7C2A" w:rsidRDefault="00B151E4" w:rsidP="0035559F">
      <w:pPr>
        <w:ind w:left="567" w:right="282"/>
        <w:jc w:val="right"/>
        <w:rPr>
          <w:sz w:val="26"/>
          <w:szCs w:val="26"/>
        </w:rPr>
      </w:pPr>
    </w:p>
    <w:p w:rsidR="00245832" w:rsidRPr="009C7C2A" w:rsidRDefault="00245832" w:rsidP="0035559F">
      <w:pPr>
        <w:ind w:left="567" w:right="282"/>
        <w:jc w:val="right"/>
        <w:rPr>
          <w:sz w:val="26"/>
          <w:szCs w:val="26"/>
        </w:rPr>
      </w:pPr>
    </w:p>
    <w:p w:rsidR="009C7C2A" w:rsidRDefault="00B151E4" w:rsidP="00B151E4">
      <w:pPr>
        <w:ind w:left="567" w:right="282"/>
        <w:jc w:val="center"/>
        <w:rPr>
          <w:rFonts w:eastAsiaTheme="minorHAnsi"/>
          <w:b/>
          <w:sz w:val="26"/>
          <w:szCs w:val="26"/>
          <w:lang w:eastAsia="en-US"/>
        </w:rPr>
      </w:pPr>
      <w:r w:rsidRPr="009C7C2A">
        <w:rPr>
          <w:b/>
          <w:bCs/>
          <w:sz w:val="26"/>
          <w:szCs w:val="26"/>
        </w:rPr>
        <w:t xml:space="preserve">Депутаты Совета депутатов </w:t>
      </w:r>
      <w:r w:rsidRPr="009C7C2A">
        <w:rPr>
          <w:b/>
          <w:sz w:val="26"/>
          <w:szCs w:val="26"/>
        </w:rPr>
        <w:t>муниципального округа Лефортово</w:t>
      </w:r>
      <w:r w:rsidRPr="009C7C2A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9C7C2A">
        <w:rPr>
          <w:rFonts w:eastAsiaTheme="minorHAnsi"/>
          <w:b/>
          <w:sz w:val="26"/>
          <w:szCs w:val="26"/>
          <w:lang w:eastAsia="en-US"/>
        </w:rPr>
        <w:t xml:space="preserve">открытие работ и приемку оказанных услуг и (или) выполненных работ </w:t>
      </w:r>
    </w:p>
    <w:p w:rsidR="00B151E4" w:rsidRPr="009C7C2A" w:rsidRDefault="00B151E4" w:rsidP="00B151E4">
      <w:pPr>
        <w:ind w:left="567" w:right="282"/>
        <w:jc w:val="center"/>
        <w:rPr>
          <w:b/>
          <w:bCs/>
          <w:sz w:val="26"/>
          <w:szCs w:val="26"/>
        </w:rPr>
      </w:pPr>
      <w:r w:rsidRPr="009C7C2A">
        <w:rPr>
          <w:b/>
          <w:bCs/>
          <w:sz w:val="26"/>
          <w:szCs w:val="26"/>
        </w:rPr>
        <w:t>в многоквартирных домах</w:t>
      </w:r>
    </w:p>
    <w:p w:rsidR="0035559F" w:rsidRPr="009C7C2A" w:rsidRDefault="0035559F" w:rsidP="00B151E4">
      <w:pPr>
        <w:ind w:left="567" w:right="282"/>
        <w:jc w:val="center"/>
        <w:rPr>
          <w:b/>
          <w:bCs/>
          <w:sz w:val="26"/>
          <w:szCs w:val="26"/>
        </w:rPr>
      </w:pPr>
    </w:p>
    <w:tbl>
      <w:tblPr>
        <w:tblW w:w="146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1"/>
        <w:gridCol w:w="2273"/>
        <w:gridCol w:w="2528"/>
        <w:gridCol w:w="2641"/>
        <w:gridCol w:w="2485"/>
      </w:tblGrid>
      <w:tr w:rsidR="0035559F" w:rsidRPr="009C7C2A" w:rsidTr="008773AA">
        <w:trPr>
          <w:trHeight w:val="1108"/>
        </w:trPr>
        <w:tc>
          <w:tcPr>
            <w:tcW w:w="993" w:type="dxa"/>
            <w:vAlign w:val="center"/>
          </w:tcPr>
          <w:p w:rsidR="0035559F" w:rsidRPr="009C7C2A" w:rsidRDefault="0035559F" w:rsidP="00990857">
            <w:pPr>
              <w:ind w:left="34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81" w:type="dxa"/>
            <w:vAlign w:val="center"/>
          </w:tcPr>
          <w:p w:rsidR="0035559F" w:rsidRPr="009C7C2A" w:rsidRDefault="0035559F" w:rsidP="00990857">
            <w:pPr>
              <w:ind w:left="34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273" w:type="dxa"/>
            <w:vAlign w:val="center"/>
          </w:tcPr>
          <w:p w:rsidR="0035559F" w:rsidRPr="009C7C2A" w:rsidRDefault="0035559F" w:rsidP="00990857">
            <w:pPr>
              <w:ind w:left="35" w:right="-109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Вид работ</w:t>
            </w:r>
          </w:p>
        </w:tc>
        <w:tc>
          <w:tcPr>
            <w:tcW w:w="2528" w:type="dxa"/>
            <w:vAlign w:val="center"/>
          </w:tcPr>
          <w:p w:rsidR="0035559F" w:rsidRPr="009C7C2A" w:rsidRDefault="0035559F" w:rsidP="00990857">
            <w:pPr>
              <w:ind w:left="35" w:right="-109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Многомандатный</w:t>
            </w:r>
            <w:r w:rsidRPr="009C7C2A">
              <w:rPr>
                <w:b/>
                <w:i/>
                <w:sz w:val="26"/>
                <w:szCs w:val="26"/>
              </w:rPr>
              <w:t xml:space="preserve"> </w:t>
            </w:r>
            <w:r w:rsidRPr="009C7C2A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641" w:type="dxa"/>
            <w:vAlign w:val="center"/>
          </w:tcPr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Ф.И.О. депутата</w:t>
            </w:r>
          </w:p>
          <w:p w:rsidR="0035559F" w:rsidRPr="009C7C2A" w:rsidRDefault="0035559F" w:rsidP="008773AA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85" w:type="dxa"/>
            <w:vAlign w:val="center"/>
          </w:tcPr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Ф.И.О. депутата</w:t>
            </w:r>
          </w:p>
          <w:p w:rsidR="0035559F" w:rsidRPr="009C7C2A" w:rsidRDefault="0035559F" w:rsidP="00990857">
            <w:pPr>
              <w:ind w:left="35" w:right="33"/>
              <w:jc w:val="center"/>
              <w:rPr>
                <w:b/>
                <w:sz w:val="26"/>
                <w:szCs w:val="26"/>
              </w:rPr>
            </w:pPr>
            <w:r w:rsidRPr="009C7C2A"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F13F40" w:rsidRPr="009C7C2A" w:rsidTr="008773AA">
        <w:trPr>
          <w:trHeight w:val="577"/>
        </w:trPr>
        <w:tc>
          <w:tcPr>
            <w:tcW w:w="993" w:type="dxa"/>
            <w:vAlign w:val="center"/>
          </w:tcPr>
          <w:p w:rsidR="00F13F40" w:rsidRPr="009C7C2A" w:rsidRDefault="00F13F40" w:rsidP="00F13F40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0" w:rsidRPr="009C7C2A" w:rsidRDefault="00F13F40" w:rsidP="00F13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2273" w:type="dxa"/>
            <w:vAlign w:val="center"/>
          </w:tcPr>
          <w:p w:rsidR="00F13F40" w:rsidRPr="009C7C2A" w:rsidRDefault="00F13F40" w:rsidP="00F13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2528" w:type="dxa"/>
            <w:vAlign w:val="center"/>
          </w:tcPr>
          <w:p w:rsidR="00F13F40" w:rsidRPr="009C7C2A" w:rsidRDefault="00F13F40" w:rsidP="00F13F40">
            <w:pPr>
              <w:ind w:left="889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1" w:type="dxa"/>
            <w:vAlign w:val="center"/>
          </w:tcPr>
          <w:p w:rsidR="00F13F40" w:rsidRPr="009C7C2A" w:rsidRDefault="00F13F40" w:rsidP="00F13F40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Илюхина Е.И.</w:t>
            </w:r>
          </w:p>
        </w:tc>
        <w:tc>
          <w:tcPr>
            <w:tcW w:w="2485" w:type="dxa"/>
            <w:vAlign w:val="center"/>
          </w:tcPr>
          <w:p w:rsidR="00F13F40" w:rsidRPr="009C7C2A" w:rsidRDefault="00F13F40" w:rsidP="00F13F40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Бетяева О.В.</w:t>
            </w:r>
          </w:p>
        </w:tc>
      </w:tr>
      <w:tr w:rsidR="0035559F" w:rsidRPr="009C7C2A" w:rsidTr="008773AA">
        <w:trPr>
          <w:trHeight w:val="558"/>
        </w:trPr>
        <w:tc>
          <w:tcPr>
            <w:tcW w:w="993" w:type="dxa"/>
            <w:vAlign w:val="center"/>
          </w:tcPr>
          <w:p w:rsidR="0035559F" w:rsidRPr="009C7C2A" w:rsidRDefault="0035559F" w:rsidP="0035559F">
            <w:pPr>
              <w:ind w:left="34" w:right="33"/>
              <w:jc w:val="center"/>
              <w:rPr>
                <w:sz w:val="26"/>
                <w:szCs w:val="26"/>
              </w:rPr>
            </w:pPr>
            <w:r w:rsidRPr="009C7C2A">
              <w:rPr>
                <w:sz w:val="26"/>
                <w:szCs w:val="26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F" w:rsidRPr="009C7C2A" w:rsidRDefault="00B16589" w:rsidP="00355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Энергетическая ул., д.7</w:t>
            </w:r>
          </w:p>
        </w:tc>
        <w:tc>
          <w:tcPr>
            <w:tcW w:w="2273" w:type="dxa"/>
            <w:vAlign w:val="center"/>
          </w:tcPr>
          <w:p w:rsidR="0035559F" w:rsidRPr="009C7C2A" w:rsidRDefault="00B16589" w:rsidP="00355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помещения</w:t>
            </w:r>
          </w:p>
        </w:tc>
        <w:tc>
          <w:tcPr>
            <w:tcW w:w="2528" w:type="dxa"/>
            <w:vAlign w:val="center"/>
          </w:tcPr>
          <w:p w:rsidR="0035559F" w:rsidRPr="009C7C2A" w:rsidRDefault="003723AC" w:rsidP="0035559F">
            <w:pPr>
              <w:ind w:left="889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1" w:type="dxa"/>
            <w:vAlign w:val="center"/>
          </w:tcPr>
          <w:p w:rsidR="0035559F" w:rsidRPr="009C7C2A" w:rsidRDefault="00BE5AA5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Фошина Н.Н.</w:t>
            </w:r>
          </w:p>
        </w:tc>
        <w:tc>
          <w:tcPr>
            <w:tcW w:w="2485" w:type="dxa"/>
            <w:vAlign w:val="center"/>
          </w:tcPr>
          <w:p w:rsidR="0035559F" w:rsidRPr="009C7C2A" w:rsidRDefault="00BE5AA5" w:rsidP="0035559F">
            <w:pPr>
              <w:ind w:left="35"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Аверкина Д.Д.</w:t>
            </w:r>
          </w:p>
        </w:tc>
      </w:tr>
    </w:tbl>
    <w:p w:rsidR="00B151E4" w:rsidRPr="0035559F" w:rsidRDefault="00B151E4" w:rsidP="00245832">
      <w:pPr>
        <w:ind w:right="282"/>
        <w:rPr>
          <w:b/>
          <w:bCs/>
          <w:sz w:val="28"/>
          <w:szCs w:val="28"/>
        </w:rPr>
      </w:pPr>
      <w:bookmarkStart w:id="0" w:name="_GoBack"/>
      <w:bookmarkEnd w:id="0"/>
    </w:p>
    <w:sectPr w:rsidR="00B151E4" w:rsidRPr="0035559F" w:rsidSect="00710515">
      <w:pgSz w:w="16838" w:h="11906" w:orient="landscape"/>
      <w:pgMar w:top="2269" w:right="1134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4"/>
    <w:rsid w:val="00036B38"/>
    <w:rsid w:val="001B7D15"/>
    <w:rsid w:val="00245832"/>
    <w:rsid w:val="002C77E6"/>
    <w:rsid w:val="002E7C71"/>
    <w:rsid w:val="0035559F"/>
    <w:rsid w:val="00357E17"/>
    <w:rsid w:val="003723AC"/>
    <w:rsid w:val="00376FEA"/>
    <w:rsid w:val="0037728D"/>
    <w:rsid w:val="003A4DCA"/>
    <w:rsid w:val="00401DC3"/>
    <w:rsid w:val="00474F88"/>
    <w:rsid w:val="00514CC7"/>
    <w:rsid w:val="005B41BF"/>
    <w:rsid w:val="006377C9"/>
    <w:rsid w:val="00652388"/>
    <w:rsid w:val="0069179D"/>
    <w:rsid w:val="006A3B60"/>
    <w:rsid w:val="00710515"/>
    <w:rsid w:val="00843FFB"/>
    <w:rsid w:val="008773AA"/>
    <w:rsid w:val="009827BD"/>
    <w:rsid w:val="009A2EFA"/>
    <w:rsid w:val="009C7C2A"/>
    <w:rsid w:val="009E4239"/>
    <w:rsid w:val="00A9115B"/>
    <w:rsid w:val="00B13F9F"/>
    <w:rsid w:val="00B151E4"/>
    <w:rsid w:val="00B16589"/>
    <w:rsid w:val="00B16E6E"/>
    <w:rsid w:val="00BC71F0"/>
    <w:rsid w:val="00BE5AA5"/>
    <w:rsid w:val="00BF4585"/>
    <w:rsid w:val="00CB344B"/>
    <w:rsid w:val="00D00E78"/>
    <w:rsid w:val="00D0641C"/>
    <w:rsid w:val="00E06FE3"/>
    <w:rsid w:val="00E76766"/>
    <w:rsid w:val="00E8012B"/>
    <w:rsid w:val="00EB784F"/>
    <w:rsid w:val="00F13F40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77BE-F41A-4841-B528-DFFAF25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1E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51E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151E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1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0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23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23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8</cp:revision>
  <cp:lastPrinted>2020-09-14T09:00:00Z</cp:lastPrinted>
  <dcterms:created xsi:type="dcterms:W3CDTF">2022-09-16T08:21:00Z</dcterms:created>
  <dcterms:modified xsi:type="dcterms:W3CDTF">2023-04-19T10:23:00Z</dcterms:modified>
</cp:coreProperties>
</file>