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7A" w:rsidRPr="0048477A" w:rsidRDefault="0048477A" w:rsidP="0048477A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47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:rsidR="0048477A" w:rsidRPr="0048477A" w:rsidRDefault="005C2B20" w:rsidP="0048477A">
      <w:pPr>
        <w:widowControl w:val="0"/>
        <w:autoSpaceDE w:val="0"/>
        <w:autoSpaceDN w:val="0"/>
        <w:adjustRightInd w:val="0"/>
        <w:spacing w:after="0" w:line="240" w:lineRule="auto"/>
        <w:ind w:left="5529" w:right="-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внесен </w:t>
      </w:r>
      <w:r w:rsidR="0048477A" w:rsidRPr="004847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ой</w:t>
      </w:r>
      <w:r w:rsidR="0048477A" w:rsidRPr="004847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округа Лефортово </w:t>
      </w:r>
    </w:p>
    <w:p w:rsidR="0048477A" w:rsidRPr="0048477A" w:rsidRDefault="005C2B20" w:rsidP="0048477A">
      <w:pPr>
        <w:widowControl w:val="0"/>
        <w:autoSpaceDE w:val="0"/>
        <w:autoSpaceDN w:val="0"/>
        <w:adjustRightInd w:val="0"/>
        <w:spacing w:after="0" w:line="240" w:lineRule="auto"/>
        <w:ind w:left="5529" w:right="-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Сурковым</w:t>
      </w:r>
      <w:r w:rsidR="0048477A" w:rsidRPr="004847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48477A" w:rsidRPr="004847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</w:t>
      </w:r>
      <w:r w:rsidR="0048477A" w:rsidRPr="004847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F392E" w:rsidRPr="0048477A" w:rsidRDefault="005F392E" w:rsidP="004847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392E" w:rsidRPr="0048477A" w:rsidRDefault="005F392E" w:rsidP="004847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51EC" w:rsidRPr="0048477A" w:rsidRDefault="00AD2E77" w:rsidP="00A358AE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after="0" w:line="240" w:lineRule="auto"/>
        <w:ind w:right="453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477A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Совета депутатов </w:t>
      </w:r>
      <w:r w:rsidR="006C36FB" w:rsidRPr="0048477A">
        <w:rPr>
          <w:rFonts w:ascii="Times New Roman" w:hAnsi="Times New Roman" w:cs="Times New Roman"/>
          <w:b/>
          <w:sz w:val="26"/>
          <w:szCs w:val="26"/>
        </w:rPr>
        <w:t>муниципального округа Лефортово</w:t>
      </w:r>
      <w:r w:rsidR="007E5660" w:rsidRPr="004847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477A">
        <w:rPr>
          <w:rFonts w:ascii="Times New Roman" w:hAnsi="Times New Roman" w:cs="Times New Roman"/>
          <w:b/>
          <w:sz w:val="26"/>
          <w:szCs w:val="26"/>
        </w:rPr>
        <w:t xml:space="preserve">от 16.11.2021 №410-61 </w:t>
      </w:r>
      <w:r w:rsidR="007E5660" w:rsidRPr="0048477A">
        <w:rPr>
          <w:rFonts w:ascii="Times New Roman" w:hAnsi="Times New Roman" w:cs="Times New Roman"/>
          <w:b/>
          <w:sz w:val="26"/>
          <w:szCs w:val="26"/>
        </w:rPr>
        <w:t>«О проведении дополнительных мероприятий по социально-экономическому развитию района Лефортово в 202</w:t>
      </w:r>
      <w:r w:rsidR="00EB5E5F" w:rsidRPr="0048477A">
        <w:rPr>
          <w:rFonts w:ascii="Times New Roman" w:hAnsi="Times New Roman" w:cs="Times New Roman"/>
          <w:b/>
          <w:sz w:val="26"/>
          <w:szCs w:val="26"/>
        </w:rPr>
        <w:t>2</w:t>
      </w:r>
      <w:r w:rsidR="007E5660" w:rsidRPr="0048477A">
        <w:rPr>
          <w:rFonts w:ascii="Times New Roman" w:hAnsi="Times New Roman" w:cs="Times New Roman"/>
          <w:b/>
          <w:sz w:val="26"/>
          <w:szCs w:val="26"/>
        </w:rPr>
        <w:t xml:space="preserve"> году»</w:t>
      </w:r>
    </w:p>
    <w:p w:rsidR="00A151EC" w:rsidRPr="0048477A" w:rsidRDefault="00A151EC" w:rsidP="00A151EC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after="0"/>
        <w:ind w:right="4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5135" w:rsidRPr="0048477A" w:rsidRDefault="002C0182" w:rsidP="00BE2EB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right="10" w:firstLine="9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C17C27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 6 статьи 1</w:t>
      </w: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города Москвы от</w:t>
      </w:r>
      <w:r w:rsid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847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11</w:t>
      </w:r>
      <w:r w:rsidR="004847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 </w:t>
      </w:r>
      <w:r w:rsidRPr="004847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июля</w:t>
      </w:r>
      <w:r w:rsidR="004847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 </w:t>
      </w:r>
      <w:r w:rsidRPr="004847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2012</w:t>
      </w:r>
      <w:r w:rsidR="004847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 </w:t>
      </w:r>
      <w:r w:rsidRPr="004847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года № 39 «О наделении органов местного самоуправления </w:t>
      </w: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округов в городе Москве отдельными полномочиями города</w:t>
      </w:r>
      <w:r w:rsidR="00C17C27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Москвы»</w:t>
      </w:r>
      <w:r w:rsidR="00C17C27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Постановлением Правительства Москвы </w:t>
      </w:r>
      <w:r w:rsidR="0064470C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13.09.2012 г. </w:t>
      </w:r>
      <w:r w:rsidR="00C17C27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№484</w:t>
      </w:r>
      <w:r w:rsidR="0064470C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-ПП «О дополнительных мероприятиях по социально-экономическому развитию районов города Москвы»</w:t>
      </w:r>
      <w:r w:rsidR="00BE2EBA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151EC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5135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принимая во внимание обращени</w:t>
      </w:r>
      <w:r w:rsidR="00BE2EBA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е управы района Лефортово</w:t>
      </w:r>
      <w:r w:rsidR="001B5E5E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477A">
        <w:rPr>
          <w:rFonts w:ascii="Times New Roman" w:hAnsi="Times New Roman"/>
          <w:sz w:val="26"/>
          <w:szCs w:val="26"/>
        </w:rPr>
        <w:t>от </w:t>
      </w:r>
      <w:r w:rsidR="00EC42EF">
        <w:rPr>
          <w:rFonts w:ascii="Times New Roman" w:hAnsi="Times New Roman"/>
          <w:sz w:val="26"/>
          <w:szCs w:val="26"/>
        </w:rPr>
        <w:t>11</w:t>
      </w:r>
      <w:r w:rsidR="0048477A">
        <w:rPr>
          <w:rFonts w:ascii="Times New Roman" w:hAnsi="Times New Roman"/>
          <w:sz w:val="26"/>
          <w:szCs w:val="26"/>
        </w:rPr>
        <w:t> </w:t>
      </w:r>
      <w:r w:rsidR="00EC42EF">
        <w:rPr>
          <w:rFonts w:ascii="Times New Roman" w:hAnsi="Times New Roman"/>
          <w:sz w:val="26"/>
          <w:szCs w:val="26"/>
        </w:rPr>
        <w:t>октяб</w:t>
      </w:r>
      <w:r w:rsidR="00053ABA">
        <w:rPr>
          <w:rFonts w:ascii="Times New Roman" w:hAnsi="Times New Roman"/>
          <w:sz w:val="26"/>
          <w:szCs w:val="26"/>
        </w:rPr>
        <w:t>ря</w:t>
      </w:r>
      <w:r w:rsidR="0048477A">
        <w:rPr>
          <w:rFonts w:ascii="Times New Roman" w:hAnsi="Times New Roman"/>
          <w:sz w:val="26"/>
          <w:szCs w:val="26"/>
        </w:rPr>
        <w:t> 2022 года №</w:t>
      </w:r>
      <w:r w:rsidR="0048477A" w:rsidRPr="00112B6D">
        <w:rPr>
          <w:rFonts w:ascii="Times New Roman" w:hAnsi="Times New Roman"/>
          <w:sz w:val="26"/>
          <w:szCs w:val="26"/>
        </w:rPr>
        <w:t>И-</w:t>
      </w:r>
      <w:r w:rsidR="00EC42EF">
        <w:rPr>
          <w:rFonts w:ascii="Times New Roman" w:hAnsi="Times New Roman"/>
          <w:sz w:val="26"/>
          <w:szCs w:val="26"/>
        </w:rPr>
        <w:t>823</w:t>
      </w:r>
      <w:r w:rsidR="0048477A" w:rsidRPr="00112B6D">
        <w:rPr>
          <w:rFonts w:ascii="Times New Roman" w:hAnsi="Times New Roman"/>
          <w:sz w:val="26"/>
          <w:szCs w:val="26"/>
        </w:rPr>
        <w:t>/22</w:t>
      </w:r>
      <w:r w:rsidR="0048477A">
        <w:rPr>
          <w:rFonts w:ascii="Times New Roman" w:hAnsi="Times New Roman"/>
          <w:sz w:val="26"/>
          <w:szCs w:val="26"/>
        </w:rPr>
        <w:t xml:space="preserve"> (вх. №</w:t>
      </w:r>
      <w:r w:rsidR="00EC42EF">
        <w:rPr>
          <w:rFonts w:ascii="Times New Roman" w:hAnsi="Times New Roman"/>
          <w:sz w:val="26"/>
          <w:szCs w:val="26"/>
        </w:rPr>
        <w:t>464</w:t>
      </w:r>
      <w:r w:rsidR="0048477A">
        <w:rPr>
          <w:rFonts w:ascii="Times New Roman" w:hAnsi="Times New Roman"/>
          <w:sz w:val="26"/>
          <w:szCs w:val="26"/>
        </w:rPr>
        <w:t>)</w:t>
      </w:r>
    </w:p>
    <w:p w:rsidR="00C17C27" w:rsidRPr="0048477A" w:rsidRDefault="00C17C27" w:rsidP="0048477A">
      <w:pPr>
        <w:widowControl w:val="0"/>
        <w:shd w:val="clear" w:color="auto" w:fill="FFFFFF"/>
        <w:autoSpaceDE w:val="0"/>
        <w:autoSpaceDN w:val="0"/>
        <w:adjustRightInd w:val="0"/>
        <w:spacing w:before="240"/>
        <w:ind w:right="10" w:firstLine="67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47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решил:</w:t>
      </w:r>
    </w:p>
    <w:p w:rsidR="00BE2EBA" w:rsidRPr="0048477A" w:rsidRDefault="006C36FB" w:rsidP="005845FF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изменение в решение Совета депутатов муниципального округа Лефортово от 16.11.2021 № 410-61 «О проведении дополнительных мероприятий по социально-экономическому развит</w:t>
      </w:r>
      <w:r w:rsidR="00BE2EBA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ию района Лефортово в 2022 году</w:t>
      </w:r>
      <w:r w:rsid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91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ред. решения Совета депутатов муниципального округа Лефортово </w:t>
      </w:r>
      <w:r w:rsidR="00291E33" w:rsidRPr="00EC4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C4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20.09.2022 </w:t>
      </w:r>
      <w:r w:rsidR="00291E33" w:rsidRPr="00EC4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EC42EF" w:rsidRPr="00EC42EF">
        <w:rPr>
          <w:rFonts w:ascii="Times New Roman" w:eastAsia="Times New Roman" w:hAnsi="Times New Roman" w:cs="Times New Roman"/>
          <w:sz w:val="26"/>
          <w:szCs w:val="26"/>
          <w:lang w:eastAsia="ru-RU"/>
        </w:rPr>
        <w:t>5-1</w:t>
      </w:r>
      <w:r w:rsidR="00291E33" w:rsidRPr="00EC42E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E2EBA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, и</w:t>
      </w: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зложив приложение к решению в новой редакции согласно приложению к настоящему решению.</w:t>
      </w:r>
    </w:p>
    <w:p w:rsidR="0063695A" w:rsidRPr="0048477A" w:rsidRDefault="007E5660" w:rsidP="005845FF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копию настоящего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Лефортово города Москвы в течение трех дней.</w:t>
      </w:r>
    </w:p>
    <w:p w:rsidR="00944325" w:rsidRPr="0048477A" w:rsidRDefault="00944325" w:rsidP="005845FF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</w:t>
      </w:r>
      <w:r w:rsidR="00DA466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газете</w:t>
      </w:r>
      <w:r w:rsidRPr="0048477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«Муниципальный вестник Лефортово»</w:t>
      </w:r>
      <w:r w:rsidR="005C17AB" w:rsidRPr="0048477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в </w:t>
      </w:r>
      <w:r w:rsidR="005C17AB" w:rsidRPr="0048477A">
        <w:rPr>
          <w:rFonts w:ascii="Times New Roman" w:hAnsi="Times New Roman" w:cs="Times New Roman"/>
          <w:sz w:val="26"/>
          <w:szCs w:val="26"/>
        </w:rPr>
        <w:t>бюллетене «Московский муниципальный вестник» и разместить</w:t>
      </w:r>
      <w:r w:rsidR="005C17AB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</w:t>
      </w:r>
      <w:r w:rsid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477A">
        <w:rPr>
          <w:rFonts w:ascii="Times New Roman" w:hAnsi="Times New Roman"/>
          <w:sz w:val="26"/>
          <w:szCs w:val="26"/>
        </w:rPr>
        <w:t>Совета депутатов муниципального округа Лефортово</w:t>
      </w: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477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A466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8477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sovmunlef</w:t>
      </w: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8477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4325" w:rsidRPr="0048477A" w:rsidRDefault="007E5660" w:rsidP="005845FF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принятия</w:t>
      </w:r>
      <w:r w:rsidR="00944325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4325" w:rsidRPr="0048477A" w:rsidRDefault="00944325" w:rsidP="005845FF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настоящего решения возложить на г</w:t>
      </w:r>
      <w:r w:rsidRPr="004847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лаву муниципального округа Лефортово</w:t>
      </w: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6892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Суркова</w:t>
      </w:r>
      <w:r w:rsid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477A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477A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3CC9" w:rsidRPr="0048477A" w:rsidRDefault="003D3CC9" w:rsidP="003D3CC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325" w:rsidRPr="0048477A" w:rsidRDefault="00944325" w:rsidP="00287A8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8477A" w:rsidRPr="009F17B1" w:rsidRDefault="0048477A" w:rsidP="0048477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F17B1">
        <w:rPr>
          <w:rFonts w:ascii="Times New Roman" w:hAnsi="Times New Roman"/>
          <w:b/>
          <w:sz w:val="26"/>
          <w:szCs w:val="26"/>
        </w:rPr>
        <w:t>Глава муниципального</w:t>
      </w:r>
    </w:p>
    <w:p w:rsidR="005C17AB" w:rsidRPr="005845FF" w:rsidRDefault="0048477A" w:rsidP="005845FF">
      <w:pPr>
        <w:spacing w:after="0"/>
        <w:jc w:val="both"/>
        <w:rPr>
          <w:rFonts w:ascii="Times New Roman" w:hAnsi="Times New Roman"/>
          <w:b/>
          <w:sz w:val="26"/>
          <w:szCs w:val="26"/>
        </w:rPr>
        <w:sectPr w:rsidR="005C17AB" w:rsidRPr="005845FF" w:rsidSect="0048477A">
          <w:pgSz w:w="11909" w:h="16834"/>
          <w:pgMar w:top="1134" w:right="851" w:bottom="1134" w:left="1701" w:header="720" w:footer="720" w:gutter="0"/>
          <w:cols w:space="60"/>
          <w:noEndnote/>
        </w:sectPr>
      </w:pPr>
      <w:r>
        <w:rPr>
          <w:rFonts w:ascii="Times New Roman" w:hAnsi="Times New Roman"/>
          <w:b/>
          <w:sz w:val="26"/>
          <w:szCs w:val="26"/>
        </w:rPr>
        <w:t>округа Лефортово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9F17B1">
        <w:rPr>
          <w:rFonts w:ascii="Times New Roman" w:hAnsi="Times New Roman"/>
          <w:b/>
          <w:sz w:val="26"/>
          <w:szCs w:val="26"/>
        </w:rPr>
        <w:t>М.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F17B1">
        <w:rPr>
          <w:rFonts w:ascii="Times New Roman" w:hAnsi="Times New Roman"/>
          <w:b/>
          <w:sz w:val="26"/>
          <w:szCs w:val="26"/>
        </w:rPr>
        <w:t>Ю. Сурков</w:t>
      </w:r>
    </w:p>
    <w:p w:rsidR="00944325" w:rsidRPr="00A9706C" w:rsidRDefault="00944325" w:rsidP="005845F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5FF" w:rsidRPr="005845FF" w:rsidRDefault="005845FF" w:rsidP="00053ABA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845F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Приложение </w:t>
      </w:r>
    </w:p>
    <w:p w:rsidR="005845FF" w:rsidRPr="005845FF" w:rsidRDefault="005845FF" w:rsidP="00053ABA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845FF">
        <w:rPr>
          <w:rFonts w:ascii="Times New Roman" w:eastAsia="Times New Roman" w:hAnsi="Times New Roman" w:cs="Arial"/>
          <w:sz w:val="24"/>
          <w:szCs w:val="24"/>
          <w:lang w:eastAsia="ru-RU"/>
        </w:rPr>
        <w:t>к решению Совета депутатов</w:t>
      </w:r>
    </w:p>
    <w:p w:rsidR="005845FF" w:rsidRPr="005845FF" w:rsidRDefault="005845FF" w:rsidP="00053ABA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845FF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муниципального округа Лефортово</w:t>
      </w:r>
    </w:p>
    <w:p w:rsidR="005845FF" w:rsidRDefault="005845FF" w:rsidP="00053ABA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845F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</w:t>
      </w:r>
      <w:r w:rsidR="00053ABA">
        <w:rPr>
          <w:rFonts w:ascii="Times New Roman" w:eastAsia="Times New Roman" w:hAnsi="Times New Roman" w:cs="Arial"/>
          <w:sz w:val="24"/>
          <w:szCs w:val="24"/>
          <w:lang w:eastAsia="ru-RU"/>
        </w:rPr>
        <w:t>___</w:t>
      </w:r>
      <w:r w:rsidRPr="005845F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3E1161">
        <w:rPr>
          <w:rFonts w:ascii="Times New Roman" w:eastAsia="Times New Roman" w:hAnsi="Times New Roman" w:cs="Arial"/>
          <w:sz w:val="24"/>
          <w:szCs w:val="24"/>
          <w:lang w:eastAsia="ru-RU"/>
        </w:rPr>
        <w:t>октября</w:t>
      </w:r>
      <w:r w:rsidRPr="005845F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2022 года № _______</w:t>
      </w:r>
    </w:p>
    <w:p w:rsidR="002D0D6A" w:rsidRPr="002D0D6A" w:rsidRDefault="002D0D6A" w:rsidP="002D0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0D6A">
        <w:rPr>
          <w:rFonts w:ascii="Times New Roman" w:eastAsia="Calibri" w:hAnsi="Times New Roman" w:cs="Times New Roman"/>
          <w:b/>
          <w:sz w:val="28"/>
          <w:szCs w:val="28"/>
        </w:rPr>
        <w:t>АДРЕСНЫЙ ПЕРЕЧЕНЬ</w:t>
      </w:r>
    </w:p>
    <w:p w:rsidR="00291E33" w:rsidRDefault="002D0D6A" w:rsidP="002D0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2D0D6A">
        <w:rPr>
          <w:rFonts w:ascii="Times New Roman" w:eastAsia="Calibri" w:hAnsi="Times New Roman" w:cs="Times New Roman"/>
          <w:b/>
          <w:sz w:val="28"/>
          <w:szCs w:val="28"/>
        </w:rPr>
        <w:t>о программе СЭРР на 20</w:t>
      </w:r>
      <w:r w:rsidR="001B276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B5E5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2D0D6A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3E1161" w:rsidRDefault="003E1161" w:rsidP="002D0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622" w:type="dxa"/>
        <w:tblInd w:w="-743" w:type="dxa"/>
        <w:tblLook w:val="04A0" w:firstRow="1" w:lastRow="0" w:firstColumn="1" w:lastColumn="0" w:noHBand="0" w:noVBand="1"/>
      </w:tblPr>
      <w:tblGrid>
        <w:gridCol w:w="480"/>
        <w:gridCol w:w="18"/>
        <w:gridCol w:w="4197"/>
        <w:gridCol w:w="4678"/>
        <w:gridCol w:w="3002"/>
        <w:gridCol w:w="3247"/>
      </w:tblGrid>
      <w:tr w:rsidR="00291E33" w:rsidRPr="00291E33" w:rsidTr="003E1161">
        <w:trPr>
          <w:trHeight w:val="375"/>
        </w:trPr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кв.м./кол-во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291E33" w:rsidRPr="00291E33" w:rsidTr="000829F0">
        <w:trPr>
          <w:trHeight w:val="231"/>
        </w:trPr>
        <w:tc>
          <w:tcPr>
            <w:tcW w:w="1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Выборочный капитальный ремонт</w:t>
            </w:r>
          </w:p>
        </w:tc>
      </w:tr>
      <w:tr w:rsidR="00291E33" w:rsidRPr="00291E33" w:rsidTr="003E1161">
        <w:trPr>
          <w:trHeight w:val="363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Самокатная ул., д.  6 корп.1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кв.м.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08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733 672,40</w:t>
            </w:r>
          </w:p>
        </w:tc>
      </w:tr>
      <w:tr w:rsidR="00291E33" w:rsidRPr="00291E33" w:rsidTr="003E1161">
        <w:trPr>
          <w:trHeight w:val="283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Волочаевская ул. д.15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кв.м.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08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1 343 355,59</w:t>
            </w:r>
          </w:p>
        </w:tc>
      </w:tr>
      <w:tr w:rsidR="00291E33" w:rsidRPr="00291E33" w:rsidTr="003E1161">
        <w:trPr>
          <w:trHeight w:val="273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Юрьевский пер., д. 22.к.1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 кв.м.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08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2 438 217,52</w:t>
            </w:r>
          </w:p>
        </w:tc>
      </w:tr>
      <w:tr w:rsidR="00291E33" w:rsidRPr="00291E33" w:rsidTr="003E1161">
        <w:trPr>
          <w:trHeight w:val="262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Красноказарменная ул., д. 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канализации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п.м.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08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333 103,63</w:t>
            </w:r>
          </w:p>
        </w:tc>
      </w:tr>
      <w:tr w:rsidR="00291E33" w:rsidRPr="00291E33" w:rsidTr="003E1161">
        <w:trPr>
          <w:trHeight w:val="267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Красноказарменная ул., д. 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выпусков канализации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п.м.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08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577 761,99</w:t>
            </w:r>
          </w:p>
        </w:tc>
      </w:tr>
      <w:tr w:rsidR="00291E33" w:rsidRPr="00291E33" w:rsidTr="003E1161">
        <w:trPr>
          <w:trHeight w:val="270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Авиамоторная д.9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канализации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п.м.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082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309 026,94</w:t>
            </w:r>
          </w:p>
        </w:tc>
      </w:tr>
      <w:tr w:rsidR="00291E33" w:rsidRPr="00291E33" w:rsidTr="003E1161">
        <w:trPr>
          <w:trHeight w:val="261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Многоквартирные дома района Лефортово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откидных пандусов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шт. 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053ABA" w:rsidRDefault="00053ABA" w:rsidP="009B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3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154 070,00</w:t>
            </w:r>
          </w:p>
        </w:tc>
      </w:tr>
      <w:tr w:rsidR="00291E33" w:rsidRPr="00291E33" w:rsidTr="003E1161">
        <w:trPr>
          <w:trHeight w:val="255"/>
        </w:trPr>
        <w:tc>
          <w:tcPr>
            <w:tcW w:w="12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1E33" w:rsidRPr="00291E33" w:rsidRDefault="00053ABA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5 889 208,07</w:t>
            </w:r>
          </w:p>
        </w:tc>
      </w:tr>
      <w:tr w:rsidR="00291E33" w:rsidRPr="00291E33" w:rsidTr="000829F0">
        <w:trPr>
          <w:trHeight w:val="353"/>
        </w:trPr>
        <w:tc>
          <w:tcPr>
            <w:tcW w:w="1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льготным категориям граждан, проживающим на территории муниципального округа</w:t>
            </w:r>
          </w:p>
        </w:tc>
      </w:tr>
      <w:tr w:rsidR="00291E33" w:rsidRPr="00291E33" w:rsidTr="003E1161">
        <w:trPr>
          <w:trHeight w:val="335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адресной материальной помощи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053ABA" w:rsidRDefault="00EC42EF" w:rsidP="009B2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1 059 043,82</w:t>
            </w:r>
          </w:p>
        </w:tc>
      </w:tr>
      <w:tr w:rsidR="00291E33" w:rsidRPr="00291E33" w:rsidTr="003E1161">
        <w:trPr>
          <w:trHeight w:val="269"/>
        </w:trPr>
        <w:tc>
          <w:tcPr>
            <w:tcW w:w="12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1E33" w:rsidRPr="00291E33" w:rsidRDefault="00EC42EF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42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1 059 043,82</w:t>
            </w:r>
          </w:p>
        </w:tc>
      </w:tr>
      <w:tr w:rsidR="00291E33" w:rsidRPr="00291E33" w:rsidTr="003E1161">
        <w:trPr>
          <w:trHeight w:val="117"/>
        </w:trPr>
        <w:tc>
          <w:tcPr>
            <w:tcW w:w="1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квартир участников, инвалидов, ветеранов Великой отечественной войны</w:t>
            </w:r>
          </w:p>
        </w:tc>
      </w:tr>
      <w:tr w:rsidR="00291E33" w:rsidRPr="00291E33" w:rsidTr="003E1161">
        <w:trPr>
          <w:trHeight w:val="26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33" w:rsidRPr="00EC42EF" w:rsidRDefault="00291E33" w:rsidP="00EC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квартир</w:t>
            </w:r>
            <w:bookmarkStart w:id="0" w:name="_GoBack"/>
            <w:bookmarkEnd w:id="0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E33" w:rsidRPr="00291E33" w:rsidRDefault="00053ABA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259 448,11</w:t>
            </w:r>
          </w:p>
        </w:tc>
      </w:tr>
      <w:tr w:rsidR="00291E33" w:rsidRPr="00291E33" w:rsidTr="003E1161">
        <w:trPr>
          <w:trHeight w:val="267"/>
        </w:trPr>
        <w:tc>
          <w:tcPr>
            <w:tcW w:w="12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33" w:rsidRPr="00291E33" w:rsidRDefault="00291E33" w:rsidP="009B2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91E33" w:rsidRPr="00291E33" w:rsidRDefault="00053ABA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259 448,11</w:t>
            </w:r>
          </w:p>
        </w:tc>
      </w:tr>
      <w:tr w:rsidR="00291E33" w:rsidRPr="00291E33" w:rsidTr="003E1161">
        <w:trPr>
          <w:trHeight w:val="257"/>
        </w:trPr>
        <w:tc>
          <w:tcPr>
            <w:tcW w:w="1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нежилых помещений, переданных в оперативное управление для организации работы с детьми и ветеранами</w:t>
            </w:r>
          </w:p>
        </w:tc>
      </w:tr>
      <w:tr w:rsidR="00291E33" w:rsidRPr="00291E33" w:rsidTr="003E1161">
        <w:trPr>
          <w:trHeight w:val="261"/>
        </w:trPr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помещения по адресу г. Москва, ул. Энергетическая, д.7 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291E33" w:rsidRPr="00291E33" w:rsidTr="003E1161">
        <w:trPr>
          <w:trHeight w:val="237"/>
        </w:trPr>
        <w:tc>
          <w:tcPr>
            <w:tcW w:w="12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291E33" w:rsidRPr="00291E33" w:rsidTr="00EC42EF">
        <w:trPr>
          <w:trHeight w:val="70"/>
        </w:trPr>
        <w:tc>
          <w:tcPr>
            <w:tcW w:w="1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91E33" w:rsidRPr="00291E33" w:rsidRDefault="00291E33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EC42EF" w:rsidRPr="00EC4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</w:t>
            </w:r>
          </w:p>
        </w:tc>
      </w:tr>
      <w:tr w:rsidR="003E1161" w:rsidRPr="00291E33" w:rsidTr="003E1161">
        <w:trPr>
          <w:trHeight w:val="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E1161" w:rsidRPr="00291E33" w:rsidRDefault="003E1161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E1161" w:rsidRPr="00291E33" w:rsidRDefault="003E1161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социально-значимых мероприятий на территории района Лефортово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E1161" w:rsidRPr="00291E33" w:rsidRDefault="003E1161" w:rsidP="009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3E1161" w:rsidRPr="00291E33" w:rsidTr="003E1161">
        <w:trPr>
          <w:trHeight w:val="70"/>
        </w:trPr>
        <w:tc>
          <w:tcPr>
            <w:tcW w:w="12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E1161" w:rsidRPr="00291E33" w:rsidRDefault="003E1161" w:rsidP="003E1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E1161" w:rsidRPr="003E1161" w:rsidRDefault="003E1161" w:rsidP="003E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3E1161" w:rsidRPr="00291E33" w:rsidTr="003E1161">
        <w:trPr>
          <w:trHeight w:val="375"/>
        </w:trPr>
        <w:tc>
          <w:tcPr>
            <w:tcW w:w="12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161" w:rsidRPr="00291E33" w:rsidRDefault="003E1161" w:rsidP="003E1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1161" w:rsidRPr="00291E33" w:rsidRDefault="003E1161" w:rsidP="003E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7 757 700,00</w:t>
            </w:r>
          </w:p>
        </w:tc>
      </w:tr>
    </w:tbl>
    <w:p w:rsidR="00A151EC" w:rsidRPr="00B12664" w:rsidRDefault="00A151EC" w:rsidP="000829F0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sectPr w:rsidR="00A151EC" w:rsidRPr="00B12664" w:rsidSect="00EB5E5F">
      <w:pgSz w:w="16838" w:h="11906" w:orient="landscape"/>
      <w:pgMar w:top="426" w:right="567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9E0" w:rsidRDefault="001C29E0" w:rsidP="00301F4E">
      <w:pPr>
        <w:spacing w:after="0" w:line="240" w:lineRule="auto"/>
      </w:pPr>
      <w:r>
        <w:separator/>
      </w:r>
    </w:p>
  </w:endnote>
  <w:endnote w:type="continuationSeparator" w:id="0">
    <w:p w:rsidR="001C29E0" w:rsidRDefault="001C29E0" w:rsidP="0030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9E0" w:rsidRDefault="001C29E0" w:rsidP="00301F4E">
      <w:pPr>
        <w:spacing w:after="0" w:line="240" w:lineRule="auto"/>
      </w:pPr>
      <w:r>
        <w:separator/>
      </w:r>
    </w:p>
  </w:footnote>
  <w:footnote w:type="continuationSeparator" w:id="0">
    <w:p w:rsidR="001C29E0" w:rsidRDefault="001C29E0" w:rsidP="0030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575B3"/>
    <w:multiLevelType w:val="hybridMultilevel"/>
    <w:tmpl w:val="CBE4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7930"/>
    <w:multiLevelType w:val="hybridMultilevel"/>
    <w:tmpl w:val="6B26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D3240"/>
    <w:multiLevelType w:val="hybridMultilevel"/>
    <w:tmpl w:val="DE54F54A"/>
    <w:lvl w:ilvl="0" w:tplc="EB804E2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376012D3"/>
    <w:multiLevelType w:val="hybridMultilevel"/>
    <w:tmpl w:val="23E67526"/>
    <w:lvl w:ilvl="0" w:tplc="16341C82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7414BF9"/>
    <w:multiLevelType w:val="hybridMultilevel"/>
    <w:tmpl w:val="576882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67E6BB1"/>
    <w:multiLevelType w:val="hybridMultilevel"/>
    <w:tmpl w:val="24AEA902"/>
    <w:lvl w:ilvl="0" w:tplc="2D4E5CB0">
      <w:start w:val="1"/>
      <w:numFmt w:val="decimal"/>
      <w:lvlText w:val="%1."/>
      <w:lvlJc w:val="left"/>
      <w:pPr>
        <w:ind w:left="1637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7C076A73"/>
    <w:multiLevelType w:val="hybridMultilevel"/>
    <w:tmpl w:val="576882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82"/>
    <w:rsid w:val="00012F0B"/>
    <w:rsid w:val="00025DCF"/>
    <w:rsid w:val="00026BCD"/>
    <w:rsid w:val="00051992"/>
    <w:rsid w:val="00053ABA"/>
    <w:rsid w:val="00056892"/>
    <w:rsid w:val="000829F0"/>
    <w:rsid w:val="00112B6D"/>
    <w:rsid w:val="00132098"/>
    <w:rsid w:val="00190284"/>
    <w:rsid w:val="001B2768"/>
    <w:rsid w:val="001B5E5E"/>
    <w:rsid w:val="001C29E0"/>
    <w:rsid w:val="001D490B"/>
    <w:rsid w:val="001E6234"/>
    <w:rsid w:val="0026692D"/>
    <w:rsid w:val="00272AF1"/>
    <w:rsid w:val="00287A89"/>
    <w:rsid w:val="00291E33"/>
    <w:rsid w:val="002A3824"/>
    <w:rsid w:val="002C0182"/>
    <w:rsid w:val="002D0D6A"/>
    <w:rsid w:val="002D67C9"/>
    <w:rsid w:val="00301F4E"/>
    <w:rsid w:val="00382D03"/>
    <w:rsid w:val="00393BAA"/>
    <w:rsid w:val="00393CF3"/>
    <w:rsid w:val="003C1142"/>
    <w:rsid w:val="003C16E7"/>
    <w:rsid w:val="003D3CC9"/>
    <w:rsid w:val="003D74B1"/>
    <w:rsid w:val="003D7828"/>
    <w:rsid w:val="003E05BC"/>
    <w:rsid w:val="003E1161"/>
    <w:rsid w:val="004247E2"/>
    <w:rsid w:val="004548F9"/>
    <w:rsid w:val="004826A8"/>
    <w:rsid w:val="0048477A"/>
    <w:rsid w:val="004B0319"/>
    <w:rsid w:val="004B2BED"/>
    <w:rsid w:val="004F0EF9"/>
    <w:rsid w:val="004F6063"/>
    <w:rsid w:val="00511026"/>
    <w:rsid w:val="005845FF"/>
    <w:rsid w:val="005C17AB"/>
    <w:rsid w:val="005C2B20"/>
    <w:rsid w:val="005D0302"/>
    <w:rsid w:val="005F392E"/>
    <w:rsid w:val="00622168"/>
    <w:rsid w:val="0063695A"/>
    <w:rsid w:val="0064470C"/>
    <w:rsid w:val="00675508"/>
    <w:rsid w:val="006771C2"/>
    <w:rsid w:val="006C36FB"/>
    <w:rsid w:val="006E2ACD"/>
    <w:rsid w:val="007024A7"/>
    <w:rsid w:val="007103BC"/>
    <w:rsid w:val="00752E6C"/>
    <w:rsid w:val="007534B8"/>
    <w:rsid w:val="007723C8"/>
    <w:rsid w:val="007A6F87"/>
    <w:rsid w:val="007E5660"/>
    <w:rsid w:val="00804D6B"/>
    <w:rsid w:val="00834923"/>
    <w:rsid w:val="0083584B"/>
    <w:rsid w:val="008959A2"/>
    <w:rsid w:val="00944325"/>
    <w:rsid w:val="00957681"/>
    <w:rsid w:val="00973EFC"/>
    <w:rsid w:val="009F1562"/>
    <w:rsid w:val="00A151EC"/>
    <w:rsid w:val="00A22751"/>
    <w:rsid w:val="00A322FA"/>
    <w:rsid w:val="00A358AE"/>
    <w:rsid w:val="00A52BE5"/>
    <w:rsid w:val="00A52E9F"/>
    <w:rsid w:val="00A90E28"/>
    <w:rsid w:val="00A9706C"/>
    <w:rsid w:val="00AA2EE3"/>
    <w:rsid w:val="00AB1D7C"/>
    <w:rsid w:val="00AB58EB"/>
    <w:rsid w:val="00AD2E77"/>
    <w:rsid w:val="00AF42F8"/>
    <w:rsid w:val="00AF535F"/>
    <w:rsid w:val="00B042C8"/>
    <w:rsid w:val="00B12664"/>
    <w:rsid w:val="00B16742"/>
    <w:rsid w:val="00B6628B"/>
    <w:rsid w:val="00B76876"/>
    <w:rsid w:val="00BB3787"/>
    <w:rsid w:val="00BD21E5"/>
    <w:rsid w:val="00BD618B"/>
    <w:rsid w:val="00BE2EBA"/>
    <w:rsid w:val="00C17C27"/>
    <w:rsid w:val="00C3372E"/>
    <w:rsid w:val="00C75D98"/>
    <w:rsid w:val="00CA4017"/>
    <w:rsid w:val="00D0279E"/>
    <w:rsid w:val="00D14DA0"/>
    <w:rsid w:val="00D3447C"/>
    <w:rsid w:val="00D46656"/>
    <w:rsid w:val="00D733CE"/>
    <w:rsid w:val="00D75135"/>
    <w:rsid w:val="00D83ECF"/>
    <w:rsid w:val="00DA466D"/>
    <w:rsid w:val="00DB3209"/>
    <w:rsid w:val="00E7399E"/>
    <w:rsid w:val="00E805D5"/>
    <w:rsid w:val="00EB3841"/>
    <w:rsid w:val="00EB5E5F"/>
    <w:rsid w:val="00EC40EA"/>
    <w:rsid w:val="00EC42EF"/>
    <w:rsid w:val="00EE3279"/>
    <w:rsid w:val="00F3678B"/>
    <w:rsid w:val="00F7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0301FA-FDBA-4AF6-847C-7A5D5F29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18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82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18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2C01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C0182"/>
    <w:rPr>
      <w:rFonts w:eastAsia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F3678B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F4E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30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F4E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B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Маковская Кристина Владимировна</dc:creator>
  <cp:lastModifiedBy>User</cp:lastModifiedBy>
  <cp:revision>17</cp:revision>
  <cp:lastPrinted>2022-09-16T12:38:00Z</cp:lastPrinted>
  <dcterms:created xsi:type="dcterms:W3CDTF">2022-06-14T15:10:00Z</dcterms:created>
  <dcterms:modified xsi:type="dcterms:W3CDTF">2023-04-19T10:14:00Z</dcterms:modified>
</cp:coreProperties>
</file>