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E3" w:rsidRPr="002039E3" w:rsidRDefault="002039E3" w:rsidP="002039E3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39E3">
        <w:rPr>
          <w:rStyle w:val="ad"/>
          <w:color w:val="000000"/>
          <w:sz w:val="28"/>
          <w:szCs w:val="28"/>
        </w:rPr>
        <w:t>Отчет</w:t>
      </w:r>
    </w:p>
    <w:p w:rsidR="002039E3" w:rsidRPr="002039E3" w:rsidRDefault="002039E3" w:rsidP="002039E3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39E3">
        <w:rPr>
          <w:rStyle w:val="ad"/>
          <w:color w:val="000000"/>
          <w:sz w:val="28"/>
          <w:szCs w:val="28"/>
        </w:rPr>
        <w:t>перед муниципальным собранием</w:t>
      </w:r>
    </w:p>
    <w:p w:rsidR="002039E3" w:rsidRPr="002039E3" w:rsidRDefault="002039E3" w:rsidP="002039E3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39E3">
        <w:rPr>
          <w:rStyle w:val="ad"/>
          <w:color w:val="000000"/>
          <w:sz w:val="28"/>
          <w:szCs w:val="28"/>
        </w:rPr>
        <w:t xml:space="preserve">об итогах оперативно-служебной деятельности Отдела МВД России по району Лефортово </w:t>
      </w:r>
      <w:proofErr w:type="gramStart"/>
      <w:r w:rsidRPr="002039E3">
        <w:rPr>
          <w:rStyle w:val="ad"/>
          <w:color w:val="000000"/>
          <w:sz w:val="28"/>
          <w:szCs w:val="28"/>
        </w:rPr>
        <w:t>г</w:t>
      </w:r>
      <w:proofErr w:type="gramEnd"/>
      <w:r w:rsidRPr="002039E3">
        <w:rPr>
          <w:rStyle w:val="ad"/>
          <w:color w:val="000000"/>
          <w:sz w:val="28"/>
          <w:szCs w:val="28"/>
        </w:rPr>
        <w:t>. Москвы з</w:t>
      </w:r>
      <w:r w:rsidR="00A64DB2">
        <w:rPr>
          <w:rStyle w:val="ad"/>
          <w:color w:val="000000"/>
          <w:sz w:val="28"/>
          <w:szCs w:val="28"/>
        </w:rPr>
        <w:t>а 2018 год</w:t>
      </w:r>
      <w:r w:rsidRPr="002039E3">
        <w:rPr>
          <w:rStyle w:val="ad"/>
          <w:color w:val="000000"/>
          <w:sz w:val="28"/>
          <w:szCs w:val="28"/>
        </w:rPr>
        <w:t> и задачах на 201</w:t>
      </w:r>
      <w:r w:rsidR="00A64DB2">
        <w:rPr>
          <w:rStyle w:val="ad"/>
          <w:color w:val="000000"/>
          <w:sz w:val="28"/>
          <w:szCs w:val="28"/>
        </w:rPr>
        <w:t>9</w:t>
      </w:r>
      <w:r w:rsidRPr="002039E3">
        <w:rPr>
          <w:rStyle w:val="ad"/>
          <w:color w:val="000000"/>
          <w:sz w:val="28"/>
          <w:szCs w:val="28"/>
        </w:rPr>
        <w:t xml:space="preserve"> год.</w:t>
      </w:r>
    </w:p>
    <w:p w:rsidR="002039E3" w:rsidRPr="002039E3" w:rsidRDefault="002039E3" w:rsidP="002039E3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 </w:t>
      </w:r>
    </w:p>
    <w:p w:rsidR="002039E3" w:rsidRPr="002039E3" w:rsidRDefault="002039E3" w:rsidP="00A64DB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Основное содержание оперативно-служебной деятельности Отдела в условиях совершенствования её организационно-правовых основ  в 201</w:t>
      </w:r>
      <w:r w:rsidR="00A64DB2">
        <w:rPr>
          <w:color w:val="000000"/>
          <w:sz w:val="28"/>
          <w:szCs w:val="28"/>
        </w:rPr>
        <w:t>8</w:t>
      </w:r>
      <w:r w:rsidRPr="002039E3">
        <w:rPr>
          <w:color w:val="000000"/>
          <w:sz w:val="28"/>
          <w:szCs w:val="28"/>
        </w:rPr>
        <w:t xml:space="preserve"> году составляла концентрация усилий на повышении эффективности противодействию правонарушениям и преступлениям, а также принятия комплексных мер в обновлении подходов по тесному взаимодействию общества с органами внутренних дел.</w:t>
      </w:r>
    </w:p>
    <w:p w:rsidR="00A64DB2" w:rsidRPr="008847DF" w:rsidRDefault="002039E3" w:rsidP="00A64DB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2039E3">
        <w:rPr>
          <w:color w:val="000000"/>
          <w:sz w:val="28"/>
          <w:szCs w:val="28"/>
        </w:rPr>
        <w:t xml:space="preserve">Службы Отдела осуществляли оперативно-служебную деятельность по обеспечению общественной безопасности и борьбе с преступностью в соответствии с </w:t>
      </w:r>
      <w:r w:rsidR="00A64DB2" w:rsidRPr="008847DF">
        <w:rPr>
          <w:sz w:val="28"/>
          <w:szCs w:val="28"/>
        </w:rPr>
        <w:t xml:space="preserve">Директивой Министра внутренних дел Российской Федерации от 23 октября 2017 года № 1 </w:t>
      </w:r>
      <w:proofErr w:type="spellStart"/>
      <w:r w:rsidR="00A64DB2" w:rsidRPr="008847DF">
        <w:rPr>
          <w:sz w:val="28"/>
          <w:szCs w:val="28"/>
        </w:rPr>
        <w:t>дсп</w:t>
      </w:r>
      <w:proofErr w:type="spellEnd"/>
      <w:r w:rsidR="00A64DB2" w:rsidRPr="008847DF">
        <w:rPr>
          <w:sz w:val="28"/>
          <w:szCs w:val="28"/>
        </w:rPr>
        <w:t xml:space="preserve">, а также на соблюдение Плана деятельности МВД России по реализации указов Президента Российской Федерации от 7 мая 2012 года №№  596,598,601-604, 606 на период 2014-2018 годов.  </w:t>
      </w:r>
      <w:proofErr w:type="gramEnd"/>
    </w:p>
    <w:p w:rsidR="002039E3" w:rsidRPr="002039E3" w:rsidRDefault="002039E3" w:rsidP="00A64DB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В соответствии с приказом МВД России от 30 августа 2011 года № 975 в 201</w:t>
      </w:r>
      <w:r w:rsidR="00A64DB2">
        <w:rPr>
          <w:color w:val="000000"/>
          <w:sz w:val="28"/>
          <w:szCs w:val="28"/>
        </w:rPr>
        <w:t>8</w:t>
      </w:r>
      <w:r w:rsidRPr="002039E3">
        <w:rPr>
          <w:color w:val="000000"/>
          <w:sz w:val="28"/>
          <w:szCs w:val="28"/>
        </w:rPr>
        <w:t xml:space="preserve"> году проведены отчеты начальника Отдела перед органом муниципального образования и гражданами, а также участковых уполномоченных полиции</w:t>
      </w:r>
      <w:r w:rsidR="00A64DB2">
        <w:rPr>
          <w:color w:val="000000"/>
          <w:sz w:val="28"/>
          <w:szCs w:val="28"/>
        </w:rPr>
        <w:t xml:space="preserve"> </w:t>
      </w:r>
      <w:r w:rsidRPr="002039E3">
        <w:rPr>
          <w:color w:val="000000"/>
          <w:sz w:val="28"/>
          <w:szCs w:val="28"/>
        </w:rPr>
        <w:t>перед гражданами, проживающими на обслуживаемых административных участках.</w:t>
      </w:r>
    </w:p>
    <w:p w:rsidR="002039E3" w:rsidRPr="002039E3" w:rsidRDefault="002039E3" w:rsidP="00A64DB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Одной из определяющих задач полиции в современных условиях является построение эффективной системы взаимодействия с населением на обслуживаемой территории, которое невозможно без доверия граждан к работе полиции.</w:t>
      </w:r>
    </w:p>
    <w:p w:rsidR="002039E3" w:rsidRDefault="002039E3" w:rsidP="00A64DB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 xml:space="preserve">Наряду с решением текущих задач значительные ресурсы задействовались для обеспечения безопасности общественно-политических и спортивных мероприятий, проводимых на территории района Лефортово </w:t>
      </w:r>
      <w:r w:rsidR="00A64DB2">
        <w:rPr>
          <w:color w:val="000000"/>
          <w:sz w:val="28"/>
          <w:szCs w:val="28"/>
        </w:rPr>
        <w:t xml:space="preserve">            </w:t>
      </w:r>
      <w:proofErr w:type="gramStart"/>
      <w:r w:rsidRPr="002039E3">
        <w:rPr>
          <w:color w:val="000000"/>
          <w:sz w:val="28"/>
          <w:szCs w:val="28"/>
        </w:rPr>
        <w:t>г</w:t>
      </w:r>
      <w:proofErr w:type="gramEnd"/>
      <w:r w:rsidRPr="002039E3">
        <w:rPr>
          <w:color w:val="000000"/>
          <w:sz w:val="28"/>
          <w:szCs w:val="28"/>
        </w:rPr>
        <w:t>. Москвы.</w:t>
      </w:r>
    </w:p>
    <w:p w:rsidR="00A64DB2" w:rsidRPr="008847DF" w:rsidRDefault="002039E3" w:rsidP="00A64DB2">
      <w:pPr>
        <w:shd w:val="clear" w:color="auto" w:fill="FFFFFF"/>
        <w:ind w:right="19" w:firstLine="710"/>
        <w:jc w:val="both"/>
        <w:rPr>
          <w:color w:val="000000"/>
          <w:spacing w:val="4"/>
          <w:sz w:val="28"/>
          <w:szCs w:val="28"/>
        </w:rPr>
      </w:pPr>
      <w:r w:rsidRPr="002039E3">
        <w:rPr>
          <w:color w:val="000000"/>
          <w:sz w:val="28"/>
          <w:szCs w:val="28"/>
        </w:rPr>
        <w:t>Сотрудники Отдела МВД России по району Лефортово принимали участие в общегородских мероприятиях, направленных на предупреждение незаконного оборота оружия, наркотических веществ, розыска преступников, скрывающихся от органов предварительного следствия и суда, а так же на профилактику наиболее распространенных преступлений и иных правонарушений.</w:t>
      </w:r>
      <w:r w:rsidR="00A64DB2">
        <w:rPr>
          <w:sz w:val="28"/>
          <w:szCs w:val="28"/>
        </w:rPr>
        <w:t xml:space="preserve"> </w:t>
      </w:r>
      <w:r w:rsidR="00A64DB2" w:rsidRPr="008847DF">
        <w:rPr>
          <w:sz w:val="28"/>
          <w:szCs w:val="28"/>
        </w:rPr>
        <w:t xml:space="preserve">Личный состав Отдела принял участие в обеспечении общественного порядка и безопасности граждан в период подготовки и проведения чемпионата мира по футболу </w:t>
      </w:r>
      <w:r w:rsidR="00A64DB2" w:rsidRPr="008847DF">
        <w:rPr>
          <w:sz w:val="28"/>
          <w:szCs w:val="28"/>
          <w:lang w:val="en-US"/>
        </w:rPr>
        <w:t>FIFA</w:t>
      </w:r>
      <w:r w:rsidR="00A64DB2" w:rsidRPr="008847DF">
        <w:rPr>
          <w:sz w:val="28"/>
          <w:szCs w:val="28"/>
        </w:rPr>
        <w:t xml:space="preserve"> 2018 года.</w:t>
      </w:r>
      <w:r w:rsidR="00A64DB2" w:rsidRPr="008847DF">
        <w:rPr>
          <w:color w:val="000000"/>
          <w:spacing w:val="4"/>
          <w:sz w:val="28"/>
          <w:szCs w:val="28"/>
        </w:rPr>
        <w:t xml:space="preserve"> Не допущено фактов дестабилизации общественно-политической обстановки в период подготовки и проведения выборов Президента Российской Федерации.</w:t>
      </w:r>
    </w:p>
    <w:p w:rsidR="002039E3" w:rsidRPr="002039E3" w:rsidRDefault="002039E3" w:rsidP="00A64DB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 xml:space="preserve">В прошедшем году при участии руководителей Отдела в Управе и Прокуратуре района проведены совещания, в том числе и в рамках работы антитеррористической комиссии по вопросам взаимодействия в </w:t>
      </w:r>
      <w:r w:rsidRPr="002039E3">
        <w:rPr>
          <w:color w:val="000000"/>
          <w:sz w:val="28"/>
          <w:szCs w:val="28"/>
        </w:rPr>
        <w:lastRenderedPageBreak/>
        <w:t>предупреждении диверсионно-террористических актов и экстремистских акций.</w:t>
      </w:r>
    </w:p>
    <w:p w:rsidR="00A64DB2" w:rsidRPr="008847DF" w:rsidRDefault="00A64DB2" w:rsidP="00A64DB2">
      <w:pPr>
        <w:shd w:val="clear" w:color="auto" w:fill="FFFFFF"/>
        <w:spacing w:line="312" w:lineRule="exact"/>
        <w:ind w:right="19" w:firstLine="710"/>
        <w:jc w:val="both"/>
        <w:rPr>
          <w:color w:val="000000"/>
          <w:spacing w:val="4"/>
          <w:sz w:val="28"/>
          <w:szCs w:val="28"/>
        </w:rPr>
      </w:pPr>
      <w:proofErr w:type="gramStart"/>
      <w:r w:rsidRPr="008847DF">
        <w:rPr>
          <w:color w:val="000000"/>
          <w:spacing w:val="4"/>
          <w:sz w:val="28"/>
          <w:szCs w:val="28"/>
        </w:rPr>
        <w:t>Общее количество зарегистрированных преступлений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в отчетном периоде увеличилось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 xml:space="preserve">с 1424 до1452 (на 28 в </w:t>
      </w:r>
      <w:proofErr w:type="spellStart"/>
      <w:r w:rsidRPr="008847DF">
        <w:rPr>
          <w:color w:val="000000"/>
          <w:spacing w:val="4"/>
          <w:sz w:val="28"/>
          <w:szCs w:val="28"/>
        </w:rPr>
        <w:t>абсол</w:t>
      </w:r>
      <w:proofErr w:type="spellEnd"/>
      <w:r w:rsidRPr="008847DF"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цифрах или на 2 %), при</w:t>
      </w:r>
      <w:r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8847DF">
        <w:rPr>
          <w:color w:val="000000"/>
          <w:spacing w:val="4"/>
          <w:sz w:val="28"/>
          <w:szCs w:val="28"/>
        </w:rPr>
        <w:t>среднеокружном</w:t>
      </w:r>
      <w:proofErr w:type="spellEnd"/>
      <w:r w:rsidRPr="008847DF">
        <w:rPr>
          <w:color w:val="000000"/>
          <w:spacing w:val="4"/>
          <w:sz w:val="28"/>
          <w:szCs w:val="28"/>
        </w:rPr>
        <w:t xml:space="preserve"> сокращении на 8,4%)</w:t>
      </w:r>
      <w:proofErr w:type="gramEnd"/>
      <w:r w:rsidRPr="008847DF">
        <w:rPr>
          <w:color w:val="000000"/>
          <w:spacing w:val="4"/>
          <w:sz w:val="28"/>
          <w:szCs w:val="28"/>
        </w:rPr>
        <w:t>.Рост числа зарегистрированных преступлений небольшой тяжести составил 8,8 % (с 525 до 571), средней тяжести на 5 % (с 609 до 614 преступлений). При этом в районе отмечается снижение числа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 xml:space="preserve">тяжких и особо тяжких составов с 299 до 274 (на 8,4% или 25в </w:t>
      </w:r>
      <w:proofErr w:type="spellStart"/>
      <w:r w:rsidRPr="008847DF">
        <w:rPr>
          <w:color w:val="000000"/>
          <w:spacing w:val="4"/>
          <w:sz w:val="28"/>
          <w:szCs w:val="28"/>
        </w:rPr>
        <w:t>абсол</w:t>
      </w:r>
      <w:proofErr w:type="spellEnd"/>
      <w:r w:rsidRPr="008847DF"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цифрах) при увеличении по округу на 259 преступлений или + 6,7%.</w:t>
      </w:r>
    </w:p>
    <w:p w:rsidR="00A64DB2" w:rsidRPr="008847DF" w:rsidRDefault="00A64DB2" w:rsidP="00A64DB2">
      <w:pPr>
        <w:shd w:val="clear" w:color="auto" w:fill="FFFFFF"/>
        <w:spacing w:line="312" w:lineRule="exact"/>
        <w:ind w:right="19" w:firstLine="710"/>
        <w:jc w:val="both"/>
        <w:rPr>
          <w:color w:val="000000"/>
          <w:spacing w:val="4"/>
          <w:sz w:val="28"/>
          <w:szCs w:val="28"/>
        </w:rPr>
      </w:pPr>
      <w:proofErr w:type="gramStart"/>
      <w:r w:rsidRPr="008847DF">
        <w:rPr>
          <w:color w:val="000000"/>
          <w:spacing w:val="4"/>
          <w:sz w:val="28"/>
          <w:szCs w:val="28"/>
        </w:rPr>
        <w:t xml:space="preserve">Произошёл рост числа совершенных преступлений против личности с 25 до 34 (+9 в </w:t>
      </w:r>
      <w:proofErr w:type="spellStart"/>
      <w:r w:rsidRPr="008847DF">
        <w:rPr>
          <w:color w:val="000000"/>
          <w:spacing w:val="4"/>
          <w:sz w:val="28"/>
          <w:szCs w:val="28"/>
        </w:rPr>
        <w:t>абсол</w:t>
      </w:r>
      <w:proofErr w:type="spellEnd"/>
      <w:r w:rsidRPr="008847DF">
        <w:rPr>
          <w:color w:val="000000"/>
          <w:spacing w:val="4"/>
          <w:sz w:val="28"/>
          <w:szCs w:val="28"/>
        </w:rPr>
        <w:t xml:space="preserve">. цифрах или +36%) при </w:t>
      </w:r>
      <w:proofErr w:type="spellStart"/>
      <w:r w:rsidRPr="008847DF">
        <w:rPr>
          <w:color w:val="000000"/>
          <w:spacing w:val="4"/>
          <w:sz w:val="28"/>
          <w:szCs w:val="28"/>
        </w:rPr>
        <w:t>среднеокружном</w:t>
      </w:r>
      <w:proofErr w:type="spellEnd"/>
      <w:r w:rsidRPr="008847DF">
        <w:rPr>
          <w:color w:val="000000"/>
          <w:spacing w:val="4"/>
          <w:sz w:val="28"/>
          <w:szCs w:val="28"/>
        </w:rPr>
        <w:t xml:space="preserve"> сокращении на  13,7%), рост преступлений против собственности на 10,3 % (с 1037 до 1144, + 107 в </w:t>
      </w:r>
      <w:proofErr w:type="spellStart"/>
      <w:r w:rsidRPr="008847DF">
        <w:rPr>
          <w:color w:val="000000"/>
          <w:spacing w:val="4"/>
          <w:sz w:val="28"/>
          <w:szCs w:val="28"/>
        </w:rPr>
        <w:t>абсол</w:t>
      </w:r>
      <w:proofErr w:type="spellEnd"/>
      <w:r w:rsidRPr="008847DF">
        <w:rPr>
          <w:color w:val="000000"/>
          <w:spacing w:val="4"/>
          <w:sz w:val="28"/>
          <w:szCs w:val="28"/>
        </w:rPr>
        <w:t>. цифрах), при снижении по округу на 9,4%.</w:t>
      </w:r>
      <w:proofErr w:type="gramEnd"/>
    </w:p>
    <w:p w:rsidR="00A64DB2" w:rsidRPr="008847DF" w:rsidRDefault="00A64DB2" w:rsidP="00A64DB2">
      <w:pPr>
        <w:shd w:val="clear" w:color="auto" w:fill="FFFFFF"/>
        <w:spacing w:line="312" w:lineRule="exact"/>
        <w:ind w:right="19" w:firstLine="710"/>
        <w:jc w:val="both"/>
        <w:rPr>
          <w:color w:val="000000"/>
          <w:spacing w:val="4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>В районе возросло количество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 xml:space="preserve">фактов умышленного причинения тяжкого вреда здоровью (с 2 до 8, округ +2,9 %), из которых 2 со смертельным исходом. </w:t>
      </w:r>
      <w:proofErr w:type="gramStart"/>
      <w:r w:rsidRPr="008847DF">
        <w:rPr>
          <w:color w:val="000000"/>
          <w:spacing w:val="4"/>
          <w:sz w:val="28"/>
          <w:szCs w:val="28"/>
        </w:rPr>
        <w:t>На 15,8 % выросло число преступлений двойной превенции (предусмотренных ст. 112, 115, 116, 117, 119, 213 УК РФ) с 19 до 22, при снижении по округу на 23%. Однако, стоит отметить, что на 33,3 % больше предварительно расследовано преступлений данной категории (рост с 9 до 12), раскрываемость при этом увеличилась с 47,4 до 57,1 %. Общее число краж выросло на 22,5 % (с 708</w:t>
      </w:r>
      <w:proofErr w:type="gramEnd"/>
      <w:r w:rsidRPr="008847DF">
        <w:rPr>
          <w:color w:val="000000"/>
          <w:spacing w:val="4"/>
          <w:sz w:val="28"/>
          <w:szCs w:val="28"/>
        </w:rPr>
        <w:t xml:space="preserve"> до 867, +159, округ      - 9,5 %), зарегистрировано 6 преступлений (+3), предусмотренных ст. 160 УК РФ (присвоение или растрата), 3 преступления, предусмотренных ст. 213 УК РФ (+2).</w:t>
      </w:r>
    </w:p>
    <w:p w:rsidR="00A64DB2" w:rsidRPr="008847DF" w:rsidRDefault="00A64DB2" w:rsidP="00A64DB2">
      <w:pPr>
        <w:shd w:val="clear" w:color="auto" w:fill="FFFFFF"/>
        <w:spacing w:line="312" w:lineRule="exact"/>
        <w:ind w:right="19" w:firstLine="710"/>
        <w:jc w:val="both"/>
        <w:rPr>
          <w:color w:val="000000"/>
          <w:spacing w:val="4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>В отчетном периоде зарегистрировано 1 преступление, предусмотренное ст. 135 УК РФ (развратные действия), 1 случай поджога транспортного средства.</w:t>
      </w:r>
    </w:p>
    <w:p w:rsidR="00A64DB2" w:rsidRPr="008847DF" w:rsidRDefault="00A64DB2" w:rsidP="00A64DB2">
      <w:pPr>
        <w:shd w:val="clear" w:color="auto" w:fill="FFFFFF"/>
        <w:spacing w:line="312" w:lineRule="exact"/>
        <w:ind w:right="19" w:firstLine="710"/>
        <w:jc w:val="both"/>
        <w:rPr>
          <w:color w:val="000000"/>
          <w:spacing w:val="4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>На прежнем уровне осталось число зарегистрированных грабежей (23, округ -14,4 %), при этом предварительно расследовано на 7 преступлений больше (12, округ -13,9 %), раскрываемость грабежей выросла с 20 до 50 % (округ 39,5 %).</w:t>
      </w:r>
    </w:p>
    <w:p w:rsidR="00A64DB2" w:rsidRPr="008847DF" w:rsidRDefault="00A64DB2" w:rsidP="00A64DB2">
      <w:pPr>
        <w:shd w:val="clear" w:color="auto" w:fill="FFFFFF"/>
        <w:spacing w:line="312" w:lineRule="exact"/>
        <w:ind w:right="19" w:firstLine="710"/>
        <w:jc w:val="both"/>
        <w:rPr>
          <w:color w:val="000000"/>
          <w:spacing w:val="4"/>
          <w:sz w:val="28"/>
          <w:szCs w:val="28"/>
        </w:rPr>
      </w:pPr>
      <w:proofErr w:type="gramStart"/>
      <w:r w:rsidRPr="008847DF">
        <w:rPr>
          <w:color w:val="000000"/>
          <w:spacing w:val="4"/>
          <w:sz w:val="28"/>
          <w:szCs w:val="28"/>
        </w:rPr>
        <w:t xml:space="preserve">Значительно уменьшилось число: краж из квартир (с 7 до 3, - 57,1 %; округ -13,8 %), краж транспортных средств (с 21 до 13, - 38,1 %; округ             -28,1 %), разбойных нападений (с 12 до 7, - 41,7 %; округ +2,1 %), мошенничеств (с 278 до 234, - 15,8%) (округ - 8,9%), вымогательств (с 5 до 2, - 60 %; округ +12,5%). </w:t>
      </w:r>
      <w:proofErr w:type="gramEnd"/>
    </w:p>
    <w:p w:rsidR="00A64DB2" w:rsidRPr="008847DF" w:rsidRDefault="00A64DB2" w:rsidP="00A64DB2">
      <w:pPr>
        <w:shd w:val="clear" w:color="auto" w:fill="FFFFFF"/>
        <w:spacing w:line="312" w:lineRule="exact"/>
        <w:ind w:right="19" w:firstLine="710"/>
        <w:jc w:val="both"/>
        <w:rPr>
          <w:color w:val="000000"/>
          <w:spacing w:val="4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>Произошел рост зарегистрированных преступлений, совершенных в общественных местах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 xml:space="preserve">на 6,8 % (с 783 до 836; +53 в </w:t>
      </w:r>
      <w:proofErr w:type="spellStart"/>
      <w:r w:rsidRPr="008847DF">
        <w:rPr>
          <w:color w:val="000000"/>
          <w:spacing w:val="4"/>
          <w:sz w:val="28"/>
          <w:szCs w:val="28"/>
        </w:rPr>
        <w:t>абсол</w:t>
      </w:r>
      <w:proofErr w:type="spellEnd"/>
      <w:r w:rsidRPr="008847DF">
        <w:rPr>
          <w:color w:val="000000"/>
          <w:spacing w:val="4"/>
          <w:sz w:val="28"/>
          <w:szCs w:val="28"/>
        </w:rPr>
        <w:t>. цифрах; округ -12,5 %), в том числе на улицах на 3 % (с336до346 преступлений; округ -13,2 %).</w:t>
      </w:r>
    </w:p>
    <w:p w:rsidR="00A64DB2" w:rsidRPr="008847DF" w:rsidRDefault="00A64DB2" w:rsidP="00A64DB2">
      <w:pPr>
        <w:shd w:val="clear" w:color="auto" w:fill="FFFFFF"/>
        <w:spacing w:line="312" w:lineRule="exact"/>
        <w:ind w:right="19"/>
        <w:jc w:val="both"/>
        <w:rPr>
          <w:color w:val="000000"/>
          <w:spacing w:val="4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 xml:space="preserve">          Акцентированные усилия на ключевых направлениях оперативно-служебной деятельности способствовали увеличению раскрываемости тяжких и особо тяжких составов с 21% до 36,33 % и</w:t>
      </w:r>
      <w:r w:rsidR="00AD055A"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 xml:space="preserve">в общественных местах с 18,93% до 21,38%. </w:t>
      </w:r>
    </w:p>
    <w:p w:rsidR="00A64DB2" w:rsidRPr="008847DF" w:rsidRDefault="00A64DB2" w:rsidP="00A64DB2">
      <w:pPr>
        <w:shd w:val="clear" w:color="auto" w:fill="FFFFFF"/>
        <w:spacing w:line="312" w:lineRule="exact"/>
        <w:ind w:right="19" w:firstLine="720"/>
        <w:jc w:val="both"/>
        <w:rPr>
          <w:color w:val="000000"/>
          <w:spacing w:val="4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>Раскрываемость грабежей и разбоев увеличилась.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Вместе с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 xml:space="preserve">тем </w:t>
      </w:r>
      <w:r w:rsidRPr="008847DF">
        <w:rPr>
          <w:color w:val="000000"/>
          <w:spacing w:val="4"/>
          <w:sz w:val="28"/>
          <w:szCs w:val="28"/>
        </w:rPr>
        <w:lastRenderedPageBreak/>
        <w:t xml:space="preserve">наблюдается незначительное снижение общей раскрываемости преступлений с 20,56 % до 20,53 %, в том числе совершенных на улицах с 22,38 % до 22,08 %, краж с 15,86 % до 11,29 % и краж транспортных средств. </w:t>
      </w:r>
    </w:p>
    <w:p w:rsidR="00A64DB2" w:rsidRPr="008847DF" w:rsidRDefault="00A64DB2" w:rsidP="00A64DB2">
      <w:pPr>
        <w:shd w:val="clear" w:color="auto" w:fill="FFFFFF"/>
        <w:spacing w:line="312" w:lineRule="exact"/>
        <w:ind w:right="19" w:firstLine="720"/>
        <w:jc w:val="both"/>
        <w:rPr>
          <w:color w:val="000000"/>
          <w:spacing w:val="4"/>
          <w:sz w:val="28"/>
          <w:szCs w:val="28"/>
        </w:rPr>
      </w:pPr>
      <w:proofErr w:type="gramStart"/>
      <w:r w:rsidRPr="008847DF">
        <w:rPr>
          <w:color w:val="000000"/>
          <w:spacing w:val="4"/>
          <w:sz w:val="28"/>
          <w:szCs w:val="28"/>
        </w:rPr>
        <w:t>Отмечается снижение</w:t>
      </w:r>
      <w:r w:rsidR="00AD055A"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преступлений</w:t>
      </w:r>
      <w:r w:rsidR="00AD055A">
        <w:rPr>
          <w:color w:val="000000"/>
          <w:spacing w:val="4"/>
          <w:sz w:val="28"/>
          <w:szCs w:val="28"/>
        </w:rPr>
        <w:t>,</w:t>
      </w:r>
      <w:r w:rsidRPr="008847DF">
        <w:rPr>
          <w:color w:val="000000"/>
          <w:spacing w:val="4"/>
          <w:sz w:val="28"/>
          <w:szCs w:val="28"/>
        </w:rPr>
        <w:t xml:space="preserve"> связанных с незаконным оборотом наркотиков</w:t>
      </w:r>
      <w:r w:rsidR="00AD055A"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- снижение с215 до 141 (-74 или -34,4 %), (округ -7%), при одновременном снижении числа сбытов со 133 до 104 (-29 или -21,8 %) (округ +2,5%), при</w:t>
      </w:r>
      <w:r w:rsidR="00AD055A"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снижении общей раскрываемости данного состава преступления с 40,8 % до 37,7 %, при этом раскрываемость</w:t>
      </w:r>
      <w:r w:rsidR="00AD055A">
        <w:rPr>
          <w:color w:val="000000"/>
          <w:spacing w:val="4"/>
          <w:sz w:val="28"/>
          <w:szCs w:val="28"/>
        </w:rPr>
        <w:t xml:space="preserve"> </w:t>
      </w:r>
      <w:r w:rsidR="00AD055A" w:rsidRPr="008847DF">
        <w:rPr>
          <w:color w:val="000000"/>
          <w:spacing w:val="4"/>
          <w:sz w:val="28"/>
          <w:szCs w:val="28"/>
        </w:rPr>
        <w:t xml:space="preserve">сбытов </w:t>
      </w:r>
      <w:r w:rsidRPr="008847DF">
        <w:rPr>
          <w:color w:val="000000"/>
          <w:spacing w:val="4"/>
          <w:sz w:val="28"/>
          <w:szCs w:val="28"/>
        </w:rPr>
        <w:t>незначительно выросла с 13,6 % до 14,3 % (округ рост с 10,7 % до 12,8%).</w:t>
      </w:r>
      <w:proofErr w:type="gramEnd"/>
    </w:p>
    <w:p w:rsidR="00A64DB2" w:rsidRPr="008847DF" w:rsidRDefault="00A64DB2" w:rsidP="00A64DB2">
      <w:pPr>
        <w:shd w:val="clear" w:color="auto" w:fill="FFFFFF"/>
        <w:spacing w:line="312" w:lineRule="exact"/>
        <w:ind w:right="19"/>
        <w:jc w:val="both"/>
        <w:rPr>
          <w:color w:val="000000"/>
          <w:spacing w:val="4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 xml:space="preserve">Проведенный анализ показал, что из 266 выявленных преступников большая часть является не жителями </w:t>
      </w:r>
      <w:proofErr w:type="gramStart"/>
      <w:r w:rsidRPr="008847DF">
        <w:rPr>
          <w:color w:val="000000"/>
          <w:spacing w:val="4"/>
          <w:sz w:val="28"/>
          <w:szCs w:val="28"/>
        </w:rPr>
        <w:t>г</w:t>
      </w:r>
      <w:proofErr w:type="gramEnd"/>
      <w:r w:rsidRPr="008847DF">
        <w:rPr>
          <w:color w:val="000000"/>
          <w:spacing w:val="4"/>
          <w:sz w:val="28"/>
          <w:szCs w:val="28"/>
        </w:rPr>
        <w:t>.</w:t>
      </w:r>
      <w:r w:rsidR="00AD055A"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Москвы 166 (-11,2%), из них 55 граждан</w:t>
      </w:r>
      <w:r w:rsidR="00AD055A"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ближнего зарубежья (-11,3%), 56 ранее были судимы (-9 или          -13,8 %), 188 – не имеют постоянного источника дохода (-10), 39 лиц совершили преступления в состоянии алкогольного опьянения (+10). В состоянии наркотического опьянения 9 (+6).</w:t>
      </w:r>
    </w:p>
    <w:p w:rsidR="00AD055A" w:rsidRPr="008847DF" w:rsidRDefault="002039E3" w:rsidP="00CA1222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39E3">
        <w:rPr>
          <w:color w:val="000000"/>
          <w:sz w:val="28"/>
          <w:szCs w:val="28"/>
        </w:rPr>
        <w:t xml:space="preserve">         </w:t>
      </w:r>
      <w:proofErr w:type="gramStart"/>
      <w:r w:rsidR="00AD055A" w:rsidRPr="008847DF">
        <w:rPr>
          <w:sz w:val="28"/>
          <w:szCs w:val="28"/>
        </w:rPr>
        <w:t xml:space="preserve">Всего </w:t>
      </w:r>
      <w:r w:rsidR="00AD055A">
        <w:rPr>
          <w:sz w:val="28"/>
          <w:szCs w:val="28"/>
        </w:rPr>
        <w:t xml:space="preserve">за 12 месяцев 2018 года </w:t>
      </w:r>
      <w:r w:rsidR="00AD055A" w:rsidRPr="008847DF">
        <w:rPr>
          <w:sz w:val="28"/>
          <w:szCs w:val="28"/>
        </w:rPr>
        <w:t xml:space="preserve">на профилактических учет ОМВД </w:t>
      </w:r>
      <w:r w:rsidR="00AD055A">
        <w:rPr>
          <w:sz w:val="28"/>
          <w:szCs w:val="28"/>
        </w:rPr>
        <w:t>поставлено 123</w:t>
      </w:r>
      <w:r w:rsidR="00AD055A" w:rsidRPr="008847DF">
        <w:rPr>
          <w:sz w:val="28"/>
          <w:szCs w:val="28"/>
        </w:rPr>
        <w:t xml:space="preserve"> лиц</w:t>
      </w:r>
      <w:r w:rsidR="00AD055A">
        <w:rPr>
          <w:sz w:val="28"/>
          <w:szCs w:val="28"/>
        </w:rPr>
        <w:t>а.</w:t>
      </w:r>
      <w:proofErr w:type="gramEnd"/>
      <w:r w:rsidR="00AD055A">
        <w:rPr>
          <w:sz w:val="28"/>
          <w:szCs w:val="28"/>
        </w:rPr>
        <w:t xml:space="preserve"> </w:t>
      </w:r>
      <w:r w:rsidR="00AD055A" w:rsidRPr="008847DF">
        <w:rPr>
          <w:sz w:val="28"/>
          <w:szCs w:val="28"/>
        </w:rPr>
        <w:t xml:space="preserve">На административном надзоре состоит 14 человек (из них по инициативе ОМВД  </w:t>
      </w:r>
      <w:r w:rsidR="00AD055A">
        <w:rPr>
          <w:sz w:val="28"/>
          <w:szCs w:val="28"/>
        </w:rPr>
        <w:t>2</w:t>
      </w:r>
      <w:r w:rsidR="00AD055A" w:rsidRPr="008847DF">
        <w:rPr>
          <w:sz w:val="28"/>
          <w:szCs w:val="28"/>
        </w:rPr>
        <w:t xml:space="preserve"> человека).</w:t>
      </w:r>
    </w:p>
    <w:p w:rsidR="002039E3" w:rsidRPr="002039E3" w:rsidRDefault="002039E3" w:rsidP="00AD055A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2039E3">
        <w:rPr>
          <w:color w:val="000000"/>
          <w:sz w:val="28"/>
          <w:szCs w:val="28"/>
        </w:rPr>
        <w:t>Продолжая говорить о борьбе с преступностью отмечу</w:t>
      </w:r>
      <w:proofErr w:type="gramEnd"/>
      <w:r w:rsidRPr="002039E3">
        <w:rPr>
          <w:color w:val="000000"/>
          <w:sz w:val="28"/>
          <w:szCs w:val="28"/>
        </w:rPr>
        <w:t>, что основная роль в профилактике уличных преступлений отводится патрульно-постовой службе полиции.</w:t>
      </w:r>
    </w:p>
    <w:p w:rsidR="00AD055A" w:rsidRPr="008847DF" w:rsidRDefault="00AD055A" w:rsidP="00AD055A">
      <w:pPr>
        <w:shd w:val="clear" w:color="auto" w:fill="FFFFFF"/>
        <w:spacing w:line="312" w:lineRule="exact"/>
        <w:ind w:right="19" w:firstLine="710"/>
        <w:jc w:val="both"/>
        <w:rPr>
          <w:color w:val="000000"/>
          <w:spacing w:val="4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>Отдельной ротой патрульно-постовой службы полиции за 2018 год</w:t>
      </w:r>
      <w:r w:rsidRPr="008847DF">
        <w:rPr>
          <w:iCs/>
          <w:spacing w:val="-2"/>
          <w:sz w:val="28"/>
          <w:szCs w:val="28"/>
        </w:rPr>
        <w:t xml:space="preserve"> раскрыто 54 преступления (+15). Нагрузка на одного сотрудника составила 1,06 при </w:t>
      </w:r>
      <w:proofErr w:type="spellStart"/>
      <w:r w:rsidRPr="008847DF">
        <w:rPr>
          <w:iCs/>
          <w:spacing w:val="-2"/>
          <w:sz w:val="28"/>
          <w:szCs w:val="28"/>
        </w:rPr>
        <w:t>среднеокружной</w:t>
      </w:r>
      <w:proofErr w:type="spellEnd"/>
      <w:r w:rsidRPr="008847DF">
        <w:rPr>
          <w:iCs/>
          <w:spacing w:val="-2"/>
          <w:sz w:val="28"/>
          <w:szCs w:val="28"/>
        </w:rPr>
        <w:t xml:space="preserve"> нагрузке 0,92 (место по округу</w:t>
      </w:r>
      <w:r>
        <w:rPr>
          <w:iCs/>
          <w:spacing w:val="-2"/>
          <w:sz w:val="28"/>
          <w:szCs w:val="28"/>
        </w:rPr>
        <w:t xml:space="preserve"> </w:t>
      </w:r>
      <w:r w:rsidRPr="008847DF">
        <w:rPr>
          <w:iCs/>
          <w:spacing w:val="-2"/>
          <w:sz w:val="28"/>
          <w:szCs w:val="28"/>
        </w:rPr>
        <w:t>5).</w:t>
      </w:r>
    </w:p>
    <w:p w:rsidR="002039E3" w:rsidRDefault="002039E3" w:rsidP="00AD055A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Основная ответственность за реализацию превентивных мер по профилактике преступлений и правонарушений возложена на участковых уполномоченных полиции. В этой связи, в качестве приоритетного направления в организации работы службы в отчетном периоде было избрано повышение эффективности работы в жилом секторе.</w:t>
      </w:r>
    </w:p>
    <w:p w:rsidR="00AD055A" w:rsidRPr="008847DF" w:rsidRDefault="00AD055A" w:rsidP="00AD055A">
      <w:pPr>
        <w:shd w:val="clear" w:color="auto" w:fill="FFFFFF"/>
        <w:spacing w:line="312" w:lineRule="exact"/>
        <w:ind w:right="19" w:firstLine="710"/>
        <w:jc w:val="both"/>
        <w:rPr>
          <w:iCs/>
          <w:spacing w:val="-2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>За отчетный период количество преступлений, раскрытых службой участковых уполномоченных полиции Отдела составило 40</w:t>
      </w:r>
      <w:r w:rsidRPr="008847DF">
        <w:rPr>
          <w:iCs/>
          <w:spacing w:val="-2"/>
          <w:sz w:val="28"/>
          <w:szCs w:val="28"/>
        </w:rPr>
        <w:t xml:space="preserve"> (-14) преступлений. Нагрузка на одного сотрудника составила 1,74 при </w:t>
      </w:r>
      <w:proofErr w:type="spellStart"/>
      <w:r w:rsidRPr="008847DF">
        <w:rPr>
          <w:iCs/>
          <w:spacing w:val="-2"/>
          <w:sz w:val="28"/>
          <w:szCs w:val="28"/>
        </w:rPr>
        <w:t>среднеокружной</w:t>
      </w:r>
      <w:proofErr w:type="spellEnd"/>
      <w:r w:rsidRPr="008847DF">
        <w:rPr>
          <w:iCs/>
          <w:spacing w:val="-2"/>
          <w:sz w:val="28"/>
          <w:szCs w:val="28"/>
        </w:rPr>
        <w:t xml:space="preserve"> нагрузке 2,94 (место по округу 14).</w:t>
      </w:r>
    </w:p>
    <w:p w:rsidR="00AD055A" w:rsidRPr="008847DF" w:rsidRDefault="00AD055A" w:rsidP="00AD055A">
      <w:pPr>
        <w:shd w:val="clear" w:color="auto" w:fill="FFFFFF"/>
        <w:spacing w:line="312" w:lineRule="exact"/>
        <w:ind w:right="19" w:firstLine="710"/>
        <w:jc w:val="both"/>
        <w:rPr>
          <w:color w:val="000000"/>
          <w:spacing w:val="4"/>
          <w:sz w:val="28"/>
          <w:szCs w:val="28"/>
        </w:rPr>
      </w:pPr>
      <w:r w:rsidRPr="008847DF">
        <w:rPr>
          <w:color w:val="000000"/>
          <w:spacing w:val="4"/>
          <w:sz w:val="28"/>
          <w:szCs w:val="28"/>
        </w:rPr>
        <w:t xml:space="preserve">Сотрудниками ОДН за отчетный период было раскрыто 1 преступление. Нагрузка на одного сотрудника составила 0,25, при </w:t>
      </w:r>
      <w:proofErr w:type="spellStart"/>
      <w:r w:rsidRPr="008847DF">
        <w:rPr>
          <w:color w:val="000000"/>
          <w:spacing w:val="4"/>
          <w:sz w:val="28"/>
          <w:szCs w:val="28"/>
        </w:rPr>
        <w:t>среднеокружной</w:t>
      </w:r>
      <w:proofErr w:type="spellEnd"/>
      <w:r w:rsidRPr="008847DF">
        <w:rPr>
          <w:color w:val="000000"/>
          <w:spacing w:val="4"/>
          <w:sz w:val="28"/>
          <w:szCs w:val="28"/>
        </w:rPr>
        <w:t xml:space="preserve"> 0,30 (место по округу 7). </w:t>
      </w:r>
    </w:p>
    <w:p w:rsidR="00AD055A" w:rsidRPr="008847DF" w:rsidRDefault="00AD055A" w:rsidP="00AD055A">
      <w:pPr>
        <w:shd w:val="clear" w:color="auto" w:fill="FFFFFF"/>
        <w:spacing w:line="312" w:lineRule="exact"/>
        <w:ind w:right="19" w:firstLine="710"/>
        <w:jc w:val="both"/>
        <w:rPr>
          <w:rFonts w:eastAsia="MS Mincho"/>
          <w:sz w:val="28"/>
          <w:szCs w:val="28"/>
        </w:rPr>
      </w:pPr>
      <w:r w:rsidRPr="008847DF">
        <w:rPr>
          <w:rFonts w:eastAsia="MS Mincho"/>
          <w:sz w:val="28"/>
          <w:szCs w:val="28"/>
        </w:rPr>
        <w:t>В отчетном периоде в Отдел доставлено159 несовершеннолетних</w:t>
      </w:r>
      <w:r>
        <w:rPr>
          <w:rFonts w:eastAsia="MS Mincho"/>
          <w:sz w:val="28"/>
          <w:szCs w:val="28"/>
        </w:rPr>
        <w:t xml:space="preserve"> </w:t>
      </w:r>
      <w:r w:rsidRPr="008847DF">
        <w:rPr>
          <w:rFonts w:eastAsia="MS Mincho"/>
          <w:sz w:val="28"/>
          <w:szCs w:val="28"/>
        </w:rPr>
        <w:t>(+81). Выявлено и поставлено на учет в 2018 году 62 человека, их них: 41 несовершеннолетний правонарушитель (+33),</w:t>
      </w:r>
      <w:r>
        <w:rPr>
          <w:rFonts w:eastAsia="MS Mincho"/>
          <w:sz w:val="28"/>
          <w:szCs w:val="28"/>
        </w:rPr>
        <w:t xml:space="preserve"> </w:t>
      </w:r>
      <w:r w:rsidRPr="008847DF">
        <w:rPr>
          <w:rFonts w:eastAsia="MS Mincho"/>
          <w:sz w:val="28"/>
          <w:szCs w:val="28"/>
        </w:rPr>
        <w:t>21 неблагополучный родитель, не уделяющий должного внимания воспитанию детей (+17).</w:t>
      </w:r>
    </w:p>
    <w:p w:rsidR="00AD055A" w:rsidRPr="008847DF" w:rsidRDefault="00AD055A" w:rsidP="00AD055A">
      <w:pPr>
        <w:shd w:val="clear" w:color="auto" w:fill="FFFFFF"/>
        <w:spacing w:line="312" w:lineRule="exact"/>
        <w:ind w:right="19" w:firstLine="710"/>
        <w:jc w:val="both"/>
        <w:rPr>
          <w:rFonts w:eastAsia="MS Mincho"/>
          <w:sz w:val="28"/>
          <w:szCs w:val="28"/>
        </w:rPr>
      </w:pPr>
      <w:r w:rsidRPr="008847DF">
        <w:rPr>
          <w:rFonts w:eastAsia="MS Mincho"/>
          <w:sz w:val="28"/>
          <w:szCs w:val="28"/>
        </w:rPr>
        <w:t xml:space="preserve"> Инспекторским составом ОДН составлено 132</w:t>
      </w:r>
      <w:r>
        <w:rPr>
          <w:rFonts w:eastAsia="MS Mincho"/>
          <w:sz w:val="28"/>
          <w:szCs w:val="28"/>
        </w:rPr>
        <w:t xml:space="preserve"> </w:t>
      </w:r>
      <w:proofErr w:type="gramStart"/>
      <w:r w:rsidRPr="008847DF">
        <w:rPr>
          <w:rFonts w:eastAsia="MS Mincho"/>
          <w:sz w:val="28"/>
          <w:szCs w:val="28"/>
        </w:rPr>
        <w:t>административных</w:t>
      </w:r>
      <w:proofErr w:type="gramEnd"/>
      <w:r w:rsidRPr="008847DF">
        <w:rPr>
          <w:rFonts w:eastAsia="MS Mincho"/>
          <w:sz w:val="28"/>
          <w:szCs w:val="28"/>
        </w:rPr>
        <w:t xml:space="preserve"> протокола (+94).</w:t>
      </w:r>
    </w:p>
    <w:p w:rsidR="00197754" w:rsidRPr="008847DF" w:rsidRDefault="002039E3" w:rsidP="00197754">
      <w:pPr>
        <w:shd w:val="clear" w:color="auto" w:fill="FFFFFF"/>
        <w:spacing w:line="312" w:lineRule="exact"/>
        <w:ind w:right="19" w:firstLine="710"/>
        <w:jc w:val="both"/>
        <w:rPr>
          <w:rFonts w:eastAsia="MS Mincho"/>
          <w:sz w:val="28"/>
          <w:szCs w:val="28"/>
        </w:rPr>
      </w:pPr>
      <w:r w:rsidRPr="002039E3">
        <w:rPr>
          <w:color w:val="000000"/>
          <w:sz w:val="28"/>
          <w:szCs w:val="28"/>
        </w:rPr>
        <w:t xml:space="preserve">Продолжая говорить о раскрытии преступлений, необходимо отметить, что сотрудниками уголовного розыска </w:t>
      </w:r>
      <w:r w:rsidR="00197754" w:rsidRPr="008847DF">
        <w:rPr>
          <w:iCs/>
          <w:spacing w:val="-2"/>
          <w:sz w:val="28"/>
          <w:szCs w:val="28"/>
        </w:rPr>
        <w:t>раскрыто 65 преступлений</w:t>
      </w:r>
      <w:r w:rsidR="00197754">
        <w:rPr>
          <w:iCs/>
          <w:spacing w:val="-2"/>
          <w:sz w:val="28"/>
          <w:szCs w:val="28"/>
        </w:rPr>
        <w:t xml:space="preserve"> </w:t>
      </w:r>
      <w:r w:rsidR="00197754" w:rsidRPr="008847DF">
        <w:rPr>
          <w:iCs/>
          <w:spacing w:val="-2"/>
          <w:sz w:val="28"/>
          <w:szCs w:val="28"/>
        </w:rPr>
        <w:t xml:space="preserve">(-19). Нагрузка на одного сотрудника составила 5 при </w:t>
      </w:r>
      <w:proofErr w:type="spellStart"/>
      <w:r w:rsidR="00197754" w:rsidRPr="008847DF">
        <w:rPr>
          <w:iCs/>
          <w:spacing w:val="-2"/>
          <w:sz w:val="28"/>
          <w:szCs w:val="28"/>
        </w:rPr>
        <w:t>среднеокружной</w:t>
      </w:r>
      <w:proofErr w:type="spellEnd"/>
      <w:r w:rsidR="00197754" w:rsidRPr="008847DF">
        <w:rPr>
          <w:iCs/>
          <w:spacing w:val="-2"/>
          <w:sz w:val="28"/>
          <w:szCs w:val="28"/>
        </w:rPr>
        <w:t xml:space="preserve"> нагрузке 7,32 (по округу 13 место).</w:t>
      </w:r>
    </w:p>
    <w:p w:rsidR="002039E3" w:rsidRPr="002039E3" w:rsidRDefault="002039E3" w:rsidP="00197754">
      <w:pPr>
        <w:pStyle w:val="ac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lastRenderedPageBreak/>
        <w:t>Ритмичная и качественная работа органов предварительного расследования является обязательной составляющей эффективной борьбы с преступностью.</w:t>
      </w:r>
    </w:p>
    <w:p w:rsidR="002039E3" w:rsidRPr="002039E3" w:rsidRDefault="002039E3" w:rsidP="00197754">
      <w:pPr>
        <w:pStyle w:val="ac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В этой связи, руководством следственного отделения в течени</w:t>
      </w:r>
      <w:proofErr w:type="gramStart"/>
      <w:r w:rsidRPr="002039E3">
        <w:rPr>
          <w:color w:val="000000"/>
          <w:sz w:val="28"/>
          <w:szCs w:val="28"/>
        </w:rPr>
        <w:t>и</w:t>
      </w:r>
      <w:proofErr w:type="gramEnd"/>
      <w:r w:rsidRPr="002039E3">
        <w:rPr>
          <w:color w:val="000000"/>
          <w:sz w:val="28"/>
          <w:szCs w:val="28"/>
        </w:rPr>
        <w:t xml:space="preserve"> 201</w:t>
      </w:r>
      <w:r w:rsidR="00197754">
        <w:rPr>
          <w:color w:val="000000"/>
          <w:sz w:val="28"/>
          <w:szCs w:val="28"/>
        </w:rPr>
        <w:t>8</w:t>
      </w:r>
      <w:r w:rsidRPr="002039E3">
        <w:rPr>
          <w:color w:val="000000"/>
          <w:sz w:val="28"/>
          <w:szCs w:val="28"/>
        </w:rPr>
        <w:t xml:space="preserve"> года  был ужесточён  контроль за сроками и качеством расследования уголовных дел, что позволило организовать работу по своевременному предоставлению в прокуратуру на проверку планируемых к окончанию уголовных дел.</w:t>
      </w:r>
    </w:p>
    <w:p w:rsidR="00197754" w:rsidRPr="008847DF" w:rsidRDefault="00197754" w:rsidP="00197754">
      <w:pPr>
        <w:ind w:firstLine="710"/>
        <w:jc w:val="both"/>
        <w:rPr>
          <w:sz w:val="28"/>
          <w:szCs w:val="28"/>
        </w:rPr>
      </w:pPr>
      <w:r w:rsidRPr="008847DF">
        <w:rPr>
          <w:sz w:val="28"/>
          <w:szCs w:val="28"/>
        </w:rPr>
        <w:t>На 1 января</w:t>
      </w:r>
      <w:r>
        <w:rPr>
          <w:sz w:val="28"/>
          <w:szCs w:val="28"/>
        </w:rPr>
        <w:t xml:space="preserve"> </w:t>
      </w:r>
      <w:r w:rsidRPr="008847DF">
        <w:rPr>
          <w:color w:val="000000"/>
          <w:spacing w:val="4"/>
          <w:sz w:val="28"/>
          <w:szCs w:val="28"/>
        </w:rPr>
        <w:t>2019 года</w:t>
      </w:r>
      <w:r>
        <w:rPr>
          <w:color w:val="000000"/>
          <w:spacing w:val="4"/>
          <w:sz w:val="28"/>
          <w:szCs w:val="28"/>
        </w:rPr>
        <w:t xml:space="preserve"> </w:t>
      </w:r>
      <w:r w:rsidRPr="008847DF">
        <w:rPr>
          <w:sz w:val="28"/>
          <w:szCs w:val="28"/>
        </w:rPr>
        <w:t>в производстве следственного отделения находилось 63 уголовных дела (-35). За отчетный период принято к производству 826 уголовных дел (-45). Окончено производством 101 уголовное дело (+6</w:t>
      </w:r>
      <w:r>
        <w:rPr>
          <w:sz w:val="28"/>
          <w:szCs w:val="28"/>
        </w:rPr>
        <w:t xml:space="preserve">), </w:t>
      </w:r>
      <w:r w:rsidRPr="008847DF">
        <w:rPr>
          <w:sz w:val="28"/>
          <w:szCs w:val="28"/>
        </w:rPr>
        <w:t xml:space="preserve">для дополнительного расследования </w:t>
      </w:r>
      <w:r>
        <w:rPr>
          <w:sz w:val="28"/>
          <w:szCs w:val="28"/>
        </w:rPr>
        <w:t xml:space="preserve">возвращено </w:t>
      </w:r>
      <w:r w:rsidRPr="008847DF">
        <w:rPr>
          <w:sz w:val="28"/>
          <w:szCs w:val="28"/>
        </w:rPr>
        <w:t>10 дел (+2);</w:t>
      </w:r>
      <w:r>
        <w:rPr>
          <w:sz w:val="28"/>
          <w:szCs w:val="28"/>
        </w:rPr>
        <w:t xml:space="preserve"> </w:t>
      </w:r>
      <w:r w:rsidRPr="008847DF">
        <w:rPr>
          <w:sz w:val="28"/>
          <w:szCs w:val="28"/>
        </w:rPr>
        <w:t>судом для производства дополнительного расследования</w:t>
      </w:r>
      <w:r w:rsidR="00CA1222">
        <w:rPr>
          <w:sz w:val="28"/>
          <w:szCs w:val="28"/>
        </w:rPr>
        <w:t xml:space="preserve"> возвращено </w:t>
      </w:r>
      <w:r w:rsidRPr="008847DF">
        <w:rPr>
          <w:sz w:val="28"/>
          <w:szCs w:val="28"/>
        </w:rPr>
        <w:t xml:space="preserve"> 2 дела (в 2018 году 0).</w:t>
      </w:r>
    </w:p>
    <w:p w:rsidR="00197754" w:rsidRPr="008847DF" w:rsidRDefault="00197754" w:rsidP="00197754">
      <w:pPr>
        <w:shd w:val="clear" w:color="auto" w:fill="FFFFFF"/>
        <w:spacing w:line="312" w:lineRule="exact"/>
        <w:ind w:right="19" w:firstLine="710"/>
        <w:jc w:val="both"/>
        <w:rPr>
          <w:sz w:val="28"/>
          <w:szCs w:val="28"/>
          <w:highlight w:val="yellow"/>
        </w:rPr>
      </w:pPr>
      <w:r w:rsidRPr="008847DF">
        <w:rPr>
          <w:sz w:val="28"/>
          <w:szCs w:val="28"/>
        </w:rPr>
        <w:t xml:space="preserve">Отделением дознания за 2018 год принято к производству </w:t>
      </w:r>
      <w:r>
        <w:rPr>
          <w:sz w:val="28"/>
          <w:szCs w:val="28"/>
        </w:rPr>
        <w:t>653</w:t>
      </w:r>
      <w:r w:rsidRPr="008847DF">
        <w:rPr>
          <w:sz w:val="28"/>
          <w:szCs w:val="28"/>
        </w:rPr>
        <w:t xml:space="preserve"> уголовных дел</w:t>
      </w:r>
      <w:r>
        <w:rPr>
          <w:sz w:val="28"/>
          <w:szCs w:val="28"/>
        </w:rPr>
        <w:t>а</w:t>
      </w:r>
      <w:r w:rsidRPr="008847D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DE6E5B">
        <w:rPr>
          <w:sz w:val="28"/>
          <w:szCs w:val="28"/>
        </w:rPr>
        <w:t>рокурором</w:t>
      </w:r>
      <w:r>
        <w:rPr>
          <w:sz w:val="28"/>
          <w:szCs w:val="28"/>
        </w:rPr>
        <w:t xml:space="preserve"> отменено 2 п</w:t>
      </w:r>
      <w:r w:rsidRPr="00DE6E5B">
        <w:rPr>
          <w:sz w:val="28"/>
          <w:szCs w:val="28"/>
        </w:rPr>
        <w:t>остановления о возбуждении уголовного дела.</w:t>
      </w:r>
      <w:r w:rsidR="00CA1222">
        <w:rPr>
          <w:sz w:val="28"/>
          <w:szCs w:val="28"/>
        </w:rPr>
        <w:t xml:space="preserve"> </w:t>
      </w:r>
      <w:r w:rsidRPr="00DE6E5B">
        <w:rPr>
          <w:sz w:val="28"/>
          <w:szCs w:val="28"/>
        </w:rPr>
        <w:t xml:space="preserve">Изъято и передано прокурором для производства предварительного следствия (без обвинительного акта) 21 уголовное дело. Всего в отчетном периоде окончено </w:t>
      </w:r>
      <w:r>
        <w:rPr>
          <w:sz w:val="28"/>
          <w:szCs w:val="28"/>
        </w:rPr>
        <w:t xml:space="preserve">119 </w:t>
      </w:r>
      <w:r w:rsidRPr="00DE6E5B">
        <w:rPr>
          <w:sz w:val="28"/>
          <w:szCs w:val="28"/>
        </w:rPr>
        <w:t>уголовных дел. Направлено в суд с обвинительным актом 82 уголовных дела. Возвращено прокурором для дополнительного расследования 7 уголовных дел. Остаток неоконченных уголовных дел 112.</w:t>
      </w:r>
    </w:p>
    <w:p w:rsidR="00CA1222" w:rsidRPr="008847DF" w:rsidRDefault="00CA1222" w:rsidP="00CA1222">
      <w:pPr>
        <w:pStyle w:val="a3"/>
        <w:suppressAutoHyphens/>
        <w:rPr>
          <w:b w:val="0"/>
          <w:sz w:val="28"/>
          <w:szCs w:val="28"/>
        </w:rPr>
      </w:pPr>
      <w:r w:rsidRPr="008847DF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8847DF">
        <w:rPr>
          <w:b w:val="0"/>
          <w:sz w:val="28"/>
          <w:szCs w:val="28"/>
        </w:rPr>
        <w:t xml:space="preserve">2018 году принято и зарегистрировано 25428 заявлений и сообщений о преступлениях и правонарушениях (-2,8%, или -728 в </w:t>
      </w:r>
      <w:proofErr w:type="spellStart"/>
      <w:r w:rsidRPr="008847DF">
        <w:rPr>
          <w:b w:val="0"/>
          <w:sz w:val="28"/>
          <w:szCs w:val="28"/>
        </w:rPr>
        <w:t>абсол</w:t>
      </w:r>
      <w:proofErr w:type="gramStart"/>
      <w:r w:rsidRPr="008847DF">
        <w:rPr>
          <w:b w:val="0"/>
          <w:sz w:val="28"/>
          <w:szCs w:val="28"/>
        </w:rPr>
        <w:t>.ц</w:t>
      </w:r>
      <w:proofErr w:type="gramEnd"/>
      <w:r w:rsidRPr="008847DF">
        <w:rPr>
          <w:b w:val="0"/>
          <w:sz w:val="28"/>
          <w:szCs w:val="28"/>
        </w:rPr>
        <w:t>ифрах</w:t>
      </w:r>
      <w:proofErr w:type="spellEnd"/>
      <w:r w:rsidRPr="008847DF">
        <w:rPr>
          <w:b w:val="0"/>
          <w:sz w:val="28"/>
          <w:szCs w:val="28"/>
        </w:rPr>
        <w:t>), по которым вынесено 4013 постановлений об отказе в возбуждении уголовного дела</w:t>
      </w:r>
      <w:r>
        <w:rPr>
          <w:b w:val="0"/>
          <w:sz w:val="28"/>
          <w:szCs w:val="28"/>
        </w:rPr>
        <w:t xml:space="preserve"> </w:t>
      </w:r>
      <w:r w:rsidRPr="008847DF">
        <w:rPr>
          <w:b w:val="0"/>
          <w:sz w:val="28"/>
          <w:szCs w:val="28"/>
        </w:rPr>
        <w:t xml:space="preserve">(- 4,4 % или 187 в </w:t>
      </w:r>
      <w:proofErr w:type="spellStart"/>
      <w:r w:rsidRPr="008847DF">
        <w:rPr>
          <w:b w:val="0"/>
          <w:sz w:val="28"/>
          <w:szCs w:val="28"/>
        </w:rPr>
        <w:t>абсол</w:t>
      </w:r>
      <w:proofErr w:type="spellEnd"/>
      <w:r w:rsidRPr="008847DF">
        <w:rPr>
          <w:b w:val="0"/>
          <w:sz w:val="28"/>
          <w:szCs w:val="28"/>
        </w:rPr>
        <w:t>. цифрах).</w:t>
      </w:r>
    </w:p>
    <w:p w:rsidR="00CA1222" w:rsidRPr="008847DF" w:rsidRDefault="00CA1222" w:rsidP="00CA1222">
      <w:pPr>
        <w:pStyle w:val="a3"/>
        <w:suppressAutoHyphens/>
        <w:rPr>
          <w:b w:val="0"/>
          <w:sz w:val="28"/>
          <w:szCs w:val="28"/>
        </w:rPr>
      </w:pPr>
      <w:r w:rsidRPr="008847DF">
        <w:rPr>
          <w:b w:val="0"/>
          <w:sz w:val="28"/>
          <w:szCs w:val="28"/>
        </w:rPr>
        <w:t xml:space="preserve">В группу делопроизводства и режима поступило 779 обращений граждан (-150), в том числе 54 жалобы (-2), при этом повторных обращений не поступало. На личный прием обратилось 62 посетителя (-10). </w:t>
      </w:r>
    </w:p>
    <w:p w:rsidR="00CA1222" w:rsidRPr="008847DF" w:rsidRDefault="00CA1222" w:rsidP="00CA1222">
      <w:pPr>
        <w:ind w:firstLine="709"/>
        <w:jc w:val="both"/>
        <w:rPr>
          <w:sz w:val="28"/>
          <w:szCs w:val="28"/>
          <w:highlight w:val="yellow"/>
        </w:rPr>
      </w:pPr>
      <w:r w:rsidRPr="00DE6E5B">
        <w:rPr>
          <w:sz w:val="28"/>
          <w:szCs w:val="28"/>
        </w:rPr>
        <w:t xml:space="preserve">За истекший период 2018 года предоставлено 21538 государственных услуг в сфере миграции (+6012), из них по обращениям организаций – 14687 (+4924). </w:t>
      </w:r>
    </w:p>
    <w:p w:rsidR="00CA1222" w:rsidRPr="00DE6E5B" w:rsidRDefault="00CA1222" w:rsidP="00CA1222">
      <w:pPr>
        <w:ind w:firstLine="709"/>
        <w:jc w:val="both"/>
        <w:rPr>
          <w:sz w:val="28"/>
          <w:szCs w:val="28"/>
        </w:rPr>
      </w:pPr>
      <w:r w:rsidRPr="00DE6E5B">
        <w:rPr>
          <w:sz w:val="28"/>
          <w:szCs w:val="28"/>
        </w:rPr>
        <w:t xml:space="preserve">В течение отчетного периода гражданам Российской Федерации оформлено 3704 (+129)  паспортов гражданина Российской Федерации, из них 511 паспортов оформлено через портал государственных услуг. </w:t>
      </w:r>
    </w:p>
    <w:p w:rsidR="00CA1222" w:rsidRPr="00DE6E5B" w:rsidRDefault="00CA1222" w:rsidP="00CA1222">
      <w:pPr>
        <w:ind w:firstLine="709"/>
        <w:jc w:val="both"/>
        <w:rPr>
          <w:sz w:val="28"/>
          <w:szCs w:val="28"/>
        </w:rPr>
      </w:pPr>
      <w:r w:rsidRPr="00DE6E5B">
        <w:rPr>
          <w:sz w:val="28"/>
          <w:szCs w:val="28"/>
        </w:rPr>
        <w:t>Так же оказана</w:t>
      </w:r>
      <w:r>
        <w:rPr>
          <w:sz w:val="28"/>
          <w:szCs w:val="28"/>
        </w:rPr>
        <w:t xml:space="preserve"> </w:t>
      </w:r>
      <w:r w:rsidRPr="00DE6E5B">
        <w:rPr>
          <w:sz w:val="28"/>
          <w:szCs w:val="28"/>
        </w:rPr>
        <w:t>671 (-199) государственная услуга по оформлению, выдаче, продлению срока действия, восстановлению виз иностранным гражданам и лицам без гражданства.</w:t>
      </w:r>
    </w:p>
    <w:p w:rsidR="00CA1222" w:rsidRPr="008847DF" w:rsidRDefault="00CA1222" w:rsidP="00CA1222">
      <w:pPr>
        <w:ind w:firstLine="709"/>
        <w:jc w:val="both"/>
        <w:rPr>
          <w:sz w:val="28"/>
          <w:szCs w:val="28"/>
        </w:rPr>
      </w:pPr>
      <w:r w:rsidRPr="00DE6E5B">
        <w:rPr>
          <w:sz w:val="28"/>
          <w:szCs w:val="28"/>
        </w:rPr>
        <w:t xml:space="preserve">Мониторинг удовлетворенности граждан качеством предоставления государственных услуг, предоставляемых подразделением по вопросам миграции ОМВД России по району Лефортово </w:t>
      </w:r>
      <w:proofErr w:type="gramStart"/>
      <w:r w:rsidRPr="00DE6E5B">
        <w:rPr>
          <w:sz w:val="28"/>
          <w:szCs w:val="28"/>
        </w:rPr>
        <w:t>г</w:t>
      </w:r>
      <w:proofErr w:type="gramEnd"/>
      <w:r w:rsidRPr="00DE6E5B">
        <w:rPr>
          <w:sz w:val="28"/>
          <w:szCs w:val="28"/>
        </w:rPr>
        <w:t>. Москвы за период 2018 года равен 95%, при этом необходимый для положительной оценки подразделения  показатель составляет 80%.</w:t>
      </w:r>
    </w:p>
    <w:p w:rsidR="00CA1222" w:rsidRDefault="00CA1222" w:rsidP="00CA1222">
      <w:pPr>
        <w:pStyle w:val="headertexttopleveltextcenter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47DF">
        <w:rPr>
          <w:sz w:val="28"/>
          <w:szCs w:val="28"/>
        </w:rPr>
        <w:t xml:space="preserve">Согласно предварительной оценке деятельности подразделений ГУ МВД России по </w:t>
      </w:r>
      <w:proofErr w:type="gramStart"/>
      <w:r w:rsidRPr="008847DF">
        <w:rPr>
          <w:sz w:val="28"/>
          <w:szCs w:val="28"/>
        </w:rPr>
        <w:t>г</w:t>
      </w:r>
      <w:proofErr w:type="gramEnd"/>
      <w:r w:rsidRPr="008847DF">
        <w:rPr>
          <w:sz w:val="28"/>
          <w:szCs w:val="28"/>
        </w:rPr>
        <w:t>. Москве, утвержденной приказом МВД РФ от 31 декабря 2013 года № 1040, деятельность Отдела за 1</w:t>
      </w:r>
      <w:r>
        <w:rPr>
          <w:sz w:val="28"/>
          <w:szCs w:val="28"/>
        </w:rPr>
        <w:t>2</w:t>
      </w:r>
      <w:r w:rsidRPr="008847DF">
        <w:rPr>
          <w:sz w:val="28"/>
          <w:szCs w:val="28"/>
        </w:rPr>
        <w:t xml:space="preserve"> месяцев 2018 года оценивается </w:t>
      </w:r>
      <w:r w:rsidRPr="008847DF">
        <w:rPr>
          <w:sz w:val="28"/>
          <w:szCs w:val="28"/>
        </w:rPr>
        <w:lastRenderedPageBreak/>
        <w:t xml:space="preserve">«положительно», Отдел занимает 53 место по городу. Согласно данному приказу Отдел имеет отрицательные показатели </w:t>
      </w:r>
      <w:r>
        <w:rPr>
          <w:sz w:val="28"/>
          <w:szCs w:val="28"/>
        </w:rPr>
        <w:t>по восьми позициям.</w:t>
      </w:r>
    </w:p>
    <w:p w:rsidR="002039E3" w:rsidRPr="002039E3" w:rsidRDefault="002039E3" w:rsidP="00CA122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 xml:space="preserve">Нам есть чем гордиться, но и есть </w:t>
      </w:r>
      <w:proofErr w:type="gramStart"/>
      <w:r w:rsidRPr="002039E3">
        <w:rPr>
          <w:color w:val="000000"/>
          <w:sz w:val="28"/>
          <w:szCs w:val="28"/>
        </w:rPr>
        <w:t>над</w:t>
      </w:r>
      <w:proofErr w:type="gramEnd"/>
      <w:r w:rsidRPr="002039E3">
        <w:rPr>
          <w:color w:val="000000"/>
          <w:sz w:val="28"/>
          <w:szCs w:val="28"/>
        </w:rPr>
        <w:t xml:space="preserve"> чем работать, потому что каждый день ставит перед нами новые задачи. Ещё многое предстоит сделать для укрепления безопасности жителей района. И гарантией этого являются ответственность сотрудников и безупречное исполнение служебного долга, слаженная и результативная работа всего личного состава.</w:t>
      </w:r>
    </w:p>
    <w:p w:rsidR="002039E3" w:rsidRPr="002039E3" w:rsidRDefault="002039E3" w:rsidP="00A64DB2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В 201</w:t>
      </w:r>
      <w:r w:rsidR="00CA1222">
        <w:rPr>
          <w:color w:val="000000"/>
          <w:sz w:val="28"/>
          <w:szCs w:val="28"/>
        </w:rPr>
        <w:t>9</w:t>
      </w:r>
      <w:r w:rsidRPr="002039E3">
        <w:rPr>
          <w:color w:val="000000"/>
          <w:sz w:val="28"/>
          <w:szCs w:val="28"/>
        </w:rPr>
        <w:t xml:space="preserve"> году будет активно совершенствоваться система профессиональной подготовки личного состава. Приоритетом для нас останется развитие диалога с обществом, основанного на принципах открытости и доверия. Именно это послужит залогом позитивных изменений в деятельности Отдела и в целом нашего дальнейшего динамичного развития.</w:t>
      </w:r>
    </w:p>
    <w:p w:rsidR="002039E3" w:rsidRPr="002039E3" w:rsidRDefault="002039E3" w:rsidP="00CA122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В заключение хочу поблагодарить присутствующих на совещании должностных лиц за активное содействие работе Отдела в 201</w:t>
      </w:r>
      <w:r w:rsidR="00CA1222">
        <w:rPr>
          <w:color w:val="000000"/>
          <w:sz w:val="28"/>
          <w:szCs w:val="28"/>
        </w:rPr>
        <w:t>8</w:t>
      </w:r>
      <w:r w:rsidRPr="002039E3">
        <w:rPr>
          <w:color w:val="000000"/>
          <w:sz w:val="28"/>
          <w:szCs w:val="28"/>
        </w:rPr>
        <w:t xml:space="preserve"> году и подчеркнуть, что работа полиции в современных условиях немыслима без тесного взаимодействия с населением, с муниципальными органами самоуправления, народной дружиной, общественными пунктами охраны порядка, старшими по подъездам и домам, с активом района. В целях стабилизации оперативной обстановки на территории района Лефортово</w:t>
      </w:r>
      <w:r w:rsidR="00CA1222">
        <w:rPr>
          <w:color w:val="000000"/>
          <w:sz w:val="28"/>
          <w:szCs w:val="28"/>
        </w:rPr>
        <w:t xml:space="preserve"> </w:t>
      </w:r>
      <w:r w:rsidRPr="002039E3">
        <w:rPr>
          <w:color w:val="000000"/>
          <w:sz w:val="28"/>
          <w:szCs w:val="28"/>
        </w:rPr>
        <w:t xml:space="preserve"> города Москвы, в 201</w:t>
      </w:r>
      <w:r w:rsidR="00CA1222">
        <w:rPr>
          <w:color w:val="000000"/>
          <w:sz w:val="28"/>
          <w:szCs w:val="28"/>
        </w:rPr>
        <w:t>9</w:t>
      </w:r>
      <w:r w:rsidRPr="002039E3">
        <w:rPr>
          <w:color w:val="000000"/>
          <w:sz w:val="28"/>
          <w:szCs w:val="28"/>
        </w:rPr>
        <w:t xml:space="preserve"> году нам необходимо принять ряд совместных мер, в первую очередь профилактических:</w:t>
      </w:r>
    </w:p>
    <w:p w:rsidR="002039E3" w:rsidRPr="002039E3" w:rsidRDefault="002039E3" w:rsidP="00CA122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1. Продолжить организацию работы и взаимодействие по профилактике мошенничеств путем информирования населения о способах совершения данного вида преступлений и мерах по их профилактике.</w:t>
      </w:r>
    </w:p>
    <w:p w:rsidR="002039E3" w:rsidRPr="002039E3" w:rsidRDefault="002039E3" w:rsidP="00CA122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2. Оперативно реагировать и направлять информацию о незаконном обороте наркотических средств, в том числе так называемых «</w:t>
      </w:r>
      <w:proofErr w:type="spellStart"/>
      <w:r w:rsidRPr="002039E3">
        <w:rPr>
          <w:color w:val="000000"/>
          <w:sz w:val="28"/>
          <w:szCs w:val="28"/>
        </w:rPr>
        <w:t>спайсов</w:t>
      </w:r>
      <w:proofErr w:type="spellEnd"/>
      <w:r w:rsidRPr="002039E3">
        <w:rPr>
          <w:color w:val="000000"/>
          <w:sz w:val="28"/>
          <w:szCs w:val="28"/>
        </w:rPr>
        <w:t xml:space="preserve">», о наличии </w:t>
      </w:r>
      <w:proofErr w:type="spellStart"/>
      <w:r w:rsidRPr="002039E3">
        <w:rPr>
          <w:color w:val="000000"/>
          <w:sz w:val="28"/>
          <w:szCs w:val="28"/>
        </w:rPr>
        <w:t>наркопритонов</w:t>
      </w:r>
      <w:proofErr w:type="spellEnd"/>
      <w:r w:rsidRPr="002039E3">
        <w:rPr>
          <w:color w:val="000000"/>
          <w:sz w:val="28"/>
          <w:szCs w:val="28"/>
        </w:rPr>
        <w:t>, о лицах, ранее судимых.</w:t>
      </w:r>
    </w:p>
    <w:p w:rsidR="002039E3" w:rsidRPr="002039E3" w:rsidRDefault="002039E3" w:rsidP="00CA122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3. Организовать работу по пресечению реализации алкогольной и табачной продукции несовершеннолетним. Совместными усилиями выявлять «неблагополучные» семьи, беспризорных детей, активизировать меры по профилактике правонарушений среди несовершеннолетних.</w:t>
      </w:r>
    </w:p>
    <w:p w:rsidR="002039E3" w:rsidRPr="002039E3" w:rsidRDefault="002039E3" w:rsidP="00CA122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Основной задачей Отдела на предстоящий 201</w:t>
      </w:r>
      <w:r w:rsidR="00CA1222">
        <w:rPr>
          <w:color w:val="000000"/>
          <w:sz w:val="28"/>
          <w:szCs w:val="28"/>
        </w:rPr>
        <w:t>9</w:t>
      </w:r>
      <w:r w:rsidRPr="002039E3">
        <w:rPr>
          <w:color w:val="000000"/>
          <w:sz w:val="28"/>
          <w:szCs w:val="28"/>
        </w:rPr>
        <w:t xml:space="preserve"> год является защита личности, общества и государства от преступных посягательств; предупреждение, пресечение и раскрытие преступлений и административных правонарушений; розыск лиц, уклоняющихся от суда, следствия и дознания; обеспечение  правопорядка в общественных местах.</w:t>
      </w:r>
    </w:p>
    <w:p w:rsidR="00CA1222" w:rsidRDefault="00CA1222" w:rsidP="00A64DB2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39E3" w:rsidRPr="002039E3" w:rsidRDefault="002039E3" w:rsidP="00CA1222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Благодарю за внимание! Готов ответить на все Ваши вопросы.</w:t>
      </w:r>
    </w:p>
    <w:p w:rsidR="00CA1222" w:rsidRDefault="00CA1222" w:rsidP="00A64DB2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1222" w:rsidRDefault="00CA1222" w:rsidP="00A64DB2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39E3" w:rsidRPr="002039E3" w:rsidRDefault="002039E3" w:rsidP="00A64DB2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Начальник Отдела МВД России</w:t>
      </w:r>
    </w:p>
    <w:p w:rsidR="002039E3" w:rsidRPr="002039E3" w:rsidRDefault="002039E3" w:rsidP="00A64DB2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 xml:space="preserve">по району Лефортово по </w:t>
      </w:r>
      <w:proofErr w:type="gramStart"/>
      <w:r w:rsidRPr="002039E3">
        <w:rPr>
          <w:color w:val="000000"/>
          <w:sz w:val="28"/>
          <w:szCs w:val="28"/>
        </w:rPr>
        <w:t>г</w:t>
      </w:r>
      <w:proofErr w:type="gramEnd"/>
      <w:r w:rsidRPr="002039E3">
        <w:rPr>
          <w:color w:val="000000"/>
          <w:sz w:val="28"/>
          <w:szCs w:val="28"/>
        </w:rPr>
        <w:t>. Москве</w:t>
      </w:r>
    </w:p>
    <w:p w:rsidR="002039E3" w:rsidRPr="002039E3" w:rsidRDefault="002039E3" w:rsidP="00A64DB2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39E3">
        <w:rPr>
          <w:color w:val="000000"/>
          <w:sz w:val="28"/>
          <w:szCs w:val="28"/>
        </w:rPr>
        <w:t>полковник полиции                                    </w:t>
      </w:r>
      <w:r w:rsidR="00CA1222">
        <w:rPr>
          <w:color w:val="000000"/>
          <w:sz w:val="28"/>
          <w:szCs w:val="28"/>
        </w:rPr>
        <w:t>                                 Р</w:t>
      </w:r>
      <w:r w:rsidRPr="002039E3">
        <w:rPr>
          <w:color w:val="000000"/>
          <w:sz w:val="28"/>
          <w:szCs w:val="28"/>
        </w:rPr>
        <w:t xml:space="preserve">.В. </w:t>
      </w:r>
      <w:r w:rsidR="00CA1222">
        <w:rPr>
          <w:color w:val="000000"/>
          <w:sz w:val="28"/>
          <w:szCs w:val="28"/>
        </w:rPr>
        <w:t>Стригунов</w:t>
      </w:r>
    </w:p>
    <w:p w:rsidR="002039E3" w:rsidRDefault="002039E3" w:rsidP="009F05FE">
      <w:pPr>
        <w:shd w:val="clear" w:color="auto" w:fill="FFFFFF"/>
        <w:spacing w:line="307" w:lineRule="exact"/>
        <w:ind w:right="14"/>
        <w:jc w:val="center"/>
        <w:rPr>
          <w:sz w:val="28"/>
          <w:szCs w:val="28"/>
        </w:rPr>
      </w:pPr>
    </w:p>
    <w:p w:rsidR="002039E3" w:rsidRDefault="002039E3" w:rsidP="009F05FE">
      <w:pPr>
        <w:shd w:val="clear" w:color="auto" w:fill="FFFFFF"/>
        <w:spacing w:line="307" w:lineRule="exact"/>
        <w:ind w:right="14"/>
        <w:jc w:val="center"/>
        <w:rPr>
          <w:sz w:val="28"/>
          <w:szCs w:val="28"/>
        </w:rPr>
      </w:pPr>
    </w:p>
    <w:p w:rsidR="00F258F3" w:rsidRDefault="00F258F3" w:rsidP="00A74F70">
      <w:pPr>
        <w:shd w:val="clear" w:color="auto" w:fill="FFFFFF"/>
        <w:tabs>
          <w:tab w:val="left" w:pos="379"/>
        </w:tabs>
        <w:jc w:val="both"/>
        <w:rPr>
          <w:sz w:val="28"/>
          <w:szCs w:val="28"/>
        </w:rPr>
      </w:pPr>
    </w:p>
    <w:sectPr w:rsidR="00F258F3" w:rsidSect="00005705">
      <w:headerReference w:type="default" r:id="rId8"/>
      <w:type w:val="continuous"/>
      <w:pgSz w:w="11909" w:h="16834"/>
      <w:pgMar w:top="1134" w:right="851" w:bottom="851" w:left="1701" w:header="720" w:footer="720" w:gutter="0"/>
      <w:pgNumType w:start="1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FFC" w:rsidRDefault="003B5FFC" w:rsidP="00430CA5">
      <w:r>
        <w:separator/>
      </w:r>
    </w:p>
  </w:endnote>
  <w:endnote w:type="continuationSeparator" w:id="1">
    <w:p w:rsidR="003B5FFC" w:rsidRDefault="003B5FFC" w:rsidP="00430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FFC" w:rsidRDefault="003B5FFC" w:rsidP="00430CA5">
      <w:r>
        <w:separator/>
      </w:r>
    </w:p>
  </w:footnote>
  <w:footnote w:type="continuationSeparator" w:id="1">
    <w:p w:rsidR="003B5FFC" w:rsidRDefault="003B5FFC" w:rsidP="00430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67" w:rsidRDefault="0015452B">
    <w:pPr>
      <w:pStyle w:val="a8"/>
      <w:jc w:val="center"/>
    </w:pPr>
    <w:r>
      <w:fldChar w:fldCharType="begin"/>
    </w:r>
    <w:r w:rsidR="00E857FA">
      <w:instrText xml:space="preserve"> PAGE   \* MERGEFORMAT </w:instrText>
    </w:r>
    <w:r>
      <w:fldChar w:fldCharType="separate"/>
    </w:r>
    <w:r w:rsidR="00CA1222">
      <w:rPr>
        <w:noProof/>
      </w:rPr>
      <w:t>3</w:t>
    </w:r>
    <w:r>
      <w:rPr>
        <w:noProof/>
      </w:rPr>
      <w:fldChar w:fldCharType="end"/>
    </w:r>
  </w:p>
  <w:p w:rsidR="00C57667" w:rsidRDefault="00C5766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7CBE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0965D01"/>
    <w:multiLevelType w:val="hybridMultilevel"/>
    <w:tmpl w:val="EDE0544A"/>
    <w:lvl w:ilvl="0" w:tplc="21F64A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8D3676"/>
    <w:multiLevelType w:val="hybridMultilevel"/>
    <w:tmpl w:val="02FA8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E963EB"/>
    <w:multiLevelType w:val="singleLevel"/>
    <w:tmpl w:val="D53E56C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352BE"/>
    <w:rsid w:val="00005705"/>
    <w:rsid w:val="00005F4D"/>
    <w:rsid w:val="00007A38"/>
    <w:rsid w:val="00013979"/>
    <w:rsid w:val="00013DBC"/>
    <w:rsid w:val="00016F35"/>
    <w:rsid w:val="00017340"/>
    <w:rsid w:val="000309DA"/>
    <w:rsid w:val="00031F8E"/>
    <w:rsid w:val="00043956"/>
    <w:rsid w:val="00050E96"/>
    <w:rsid w:val="00054186"/>
    <w:rsid w:val="0006025D"/>
    <w:rsid w:val="0006449F"/>
    <w:rsid w:val="00080552"/>
    <w:rsid w:val="000811FA"/>
    <w:rsid w:val="00083685"/>
    <w:rsid w:val="000845A9"/>
    <w:rsid w:val="000847C7"/>
    <w:rsid w:val="000879B1"/>
    <w:rsid w:val="00087DCA"/>
    <w:rsid w:val="00092675"/>
    <w:rsid w:val="000A0906"/>
    <w:rsid w:val="000A28C9"/>
    <w:rsid w:val="000A316B"/>
    <w:rsid w:val="000A55E7"/>
    <w:rsid w:val="000B68C9"/>
    <w:rsid w:val="000B78BD"/>
    <w:rsid w:val="000C2E55"/>
    <w:rsid w:val="000C7F06"/>
    <w:rsid w:val="000D2813"/>
    <w:rsid w:val="000D449E"/>
    <w:rsid w:val="000D44F1"/>
    <w:rsid w:val="000D6163"/>
    <w:rsid w:val="000F0A85"/>
    <w:rsid w:val="000F2872"/>
    <w:rsid w:val="000F4DA5"/>
    <w:rsid w:val="000F65BE"/>
    <w:rsid w:val="0010161A"/>
    <w:rsid w:val="00101EA1"/>
    <w:rsid w:val="00104139"/>
    <w:rsid w:val="00105AA4"/>
    <w:rsid w:val="001078BD"/>
    <w:rsid w:val="00107B55"/>
    <w:rsid w:val="00107F9F"/>
    <w:rsid w:val="00111AC8"/>
    <w:rsid w:val="00112356"/>
    <w:rsid w:val="00114EFD"/>
    <w:rsid w:val="001174AE"/>
    <w:rsid w:val="00120094"/>
    <w:rsid w:val="001230BC"/>
    <w:rsid w:val="00123B59"/>
    <w:rsid w:val="0012489D"/>
    <w:rsid w:val="00130143"/>
    <w:rsid w:val="00130D9D"/>
    <w:rsid w:val="00132CFB"/>
    <w:rsid w:val="001330C9"/>
    <w:rsid w:val="00145C38"/>
    <w:rsid w:val="001476DE"/>
    <w:rsid w:val="0015452B"/>
    <w:rsid w:val="001552D0"/>
    <w:rsid w:val="001559F7"/>
    <w:rsid w:val="00156D53"/>
    <w:rsid w:val="001622A9"/>
    <w:rsid w:val="00164150"/>
    <w:rsid w:val="00170379"/>
    <w:rsid w:val="00171D01"/>
    <w:rsid w:val="00172ED3"/>
    <w:rsid w:val="00173770"/>
    <w:rsid w:val="0017447B"/>
    <w:rsid w:val="0018040B"/>
    <w:rsid w:val="00183126"/>
    <w:rsid w:val="00184B71"/>
    <w:rsid w:val="00191C0F"/>
    <w:rsid w:val="00197754"/>
    <w:rsid w:val="001A1E55"/>
    <w:rsid w:val="001A355E"/>
    <w:rsid w:val="001A4D94"/>
    <w:rsid w:val="001A66A9"/>
    <w:rsid w:val="001A6C14"/>
    <w:rsid w:val="001B3E88"/>
    <w:rsid w:val="001B5725"/>
    <w:rsid w:val="001B67B3"/>
    <w:rsid w:val="001B6B7C"/>
    <w:rsid w:val="001C16A1"/>
    <w:rsid w:val="001C7466"/>
    <w:rsid w:val="001D0F57"/>
    <w:rsid w:val="001D0FE2"/>
    <w:rsid w:val="001D1FC3"/>
    <w:rsid w:val="001D6A0F"/>
    <w:rsid w:val="001D7508"/>
    <w:rsid w:val="001D7CAE"/>
    <w:rsid w:val="001E12D2"/>
    <w:rsid w:val="001E1C9E"/>
    <w:rsid w:val="001E7C20"/>
    <w:rsid w:val="001F5033"/>
    <w:rsid w:val="001F54C1"/>
    <w:rsid w:val="002039E3"/>
    <w:rsid w:val="00203F4E"/>
    <w:rsid w:val="002104C2"/>
    <w:rsid w:val="00214FC1"/>
    <w:rsid w:val="00222CFE"/>
    <w:rsid w:val="002310DF"/>
    <w:rsid w:val="00231846"/>
    <w:rsid w:val="00234AC9"/>
    <w:rsid w:val="00243E02"/>
    <w:rsid w:val="00245CDA"/>
    <w:rsid w:val="00247340"/>
    <w:rsid w:val="00252F9D"/>
    <w:rsid w:val="00255B10"/>
    <w:rsid w:val="00257D43"/>
    <w:rsid w:val="00262B07"/>
    <w:rsid w:val="00262ECD"/>
    <w:rsid w:val="00265262"/>
    <w:rsid w:val="00267704"/>
    <w:rsid w:val="002722E4"/>
    <w:rsid w:val="00272816"/>
    <w:rsid w:val="00274536"/>
    <w:rsid w:val="00282C0D"/>
    <w:rsid w:val="00282CEE"/>
    <w:rsid w:val="002854FB"/>
    <w:rsid w:val="002931C7"/>
    <w:rsid w:val="00296357"/>
    <w:rsid w:val="002B1C1D"/>
    <w:rsid w:val="002B70AF"/>
    <w:rsid w:val="002D4BE6"/>
    <w:rsid w:val="002D7048"/>
    <w:rsid w:val="002E1B88"/>
    <w:rsid w:val="002F19EC"/>
    <w:rsid w:val="002F4797"/>
    <w:rsid w:val="00300CDE"/>
    <w:rsid w:val="00301A83"/>
    <w:rsid w:val="00306DAA"/>
    <w:rsid w:val="00313369"/>
    <w:rsid w:val="003156E4"/>
    <w:rsid w:val="003175EE"/>
    <w:rsid w:val="0032111C"/>
    <w:rsid w:val="00333B39"/>
    <w:rsid w:val="00335F3A"/>
    <w:rsid w:val="00343934"/>
    <w:rsid w:val="003477E4"/>
    <w:rsid w:val="0035271B"/>
    <w:rsid w:val="00352A51"/>
    <w:rsid w:val="003536EE"/>
    <w:rsid w:val="00355FE7"/>
    <w:rsid w:val="00361595"/>
    <w:rsid w:val="003653A9"/>
    <w:rsid w:val="00370D44"/>
    <w:rsid w:val="0037292E"/>
    <w:rsid w:val="00375D53"/>
    <w:rsid w:val="003761E8"/>
    <w:rsid w:val="003764C5"/>
    <w:rsid w:val="00376D37"/>
    <w:rsid w:val="00383B6B"/>
    <w:rsid w:val="00385E63"/>
    <w:rsid w:val="00392B4B"/>
    <w:rsid w:val="003A047D"/>
    <w:rsid w:val="003A048E"/>
    <w:rsid w:val="003A0C0D"/>
    <w:rsid w:val="003A334D"/>
    <w:rsid w:val="003B5FFC"/>
    <w:rsid w:val="003C0F47"/>
    <w:rsid w:val="003C6AE4"/>
    <w:rsid w:val="003C7E31"/>
    <w:rsid w:val="003D3B63"/>
    <w:rsid w:val="003D5846"/>
    <w:rsid w:val="003D5A6D"/>
    <w:rsid w:val="003D711F"/>
    <w:rsid w:val="003E6694"/>
    <w:rsid w:val="003E6F46"/>
    <w:rsid w:val="003F2573"/>
    <w:rsid w:val="003F52E9"/>
    <w:rsid w:val="003F6B5E"/>
    <w:rsid w:val="003F7C8D"/>
    <w:rsid w:val="00401EEA"/>
    <w:rsid w:val="0040543E"/>
    <w:rsid w:val="004164C3"/>
    <w:rsid w:val="00425DB9"/>
    <w:rsid w:val="00430CA5"/>
    <w:rsid w:val="00432316"/>
    <w:rsid w:val="00434314"/>
    <w:rsid w:val="00437ECE"/>
    <w:rsid w:val="00441BD8"/>
    <w:rsid w:val="0045472E"/>
    <w:rsid w:val="004572ED"/>
    <w:rsid w:val="00457DB7"/>
    <w:rsid w:val="004645D2"/>
    <w:rsid w:val="0046533D"/>
    <w:rsid w:val="00467C80"/>
    <w:rsid w:val="004716B7"/>
    <w:rsid w:val="00471E5F"/>
    <w:rsid w:val="004721BB"/>
    <w:rsid w:val="00473CEF"/>
    <w:rsid w:val="00473DC3"/>
    <w:rsid w:val="004760DB"/>
    <w:rsid w:val="00480106"/>
    <w:rsid w:val="004866A0"/>
    <w:rsid w:val="00487767"/>
    <w:rsid w:val="004909CC"/>
    <w:rsid w:val="004922A0"/>
    <w:rsid w:val="00492AD6"/>
    <w:rsid w:val="00492CF6"/>
    <w:rsid w:val="0049303E"/>
    <w:rsid w:val="004A62A0"/>
    <w:rsid w:val="004B0650"/>
    <w:rsid w:val="004B19C8"/>
    <w:rsid w:val="004B46AA"/>
    <w:rsid w:val="004C2AE5"/>
    <w:rsid w:val="004C2F1C"/>
    <w:rsid w:val="004C5578"/>
    <w:rsid w:val="004C5A5A"/>
    <w:rsid w:val="004C735E"/>
    <w:rsid w:val="004E0BA1"/>
    <w:rsid w:val="004F23F5"/>
    <w:rsid w:val="004F36AC"/>
    <w:rsid w:val="004F4B70"/>
    <w:rsid w:val="00501813"/>
    <w:rsid w:val="005018B7"/>
    <w:rsid w:val="00506504"/>
    <w:rsid w:val="0051301B"/>
    <w:rsid w:val="00513F64"/>
    <w:rsid w:val="00520CB6"/>
    <w:rsid w:val="00522118"/>
    <w:rsid w:val="00522815"/>
    <w:rsid w:val="00523190"/>
    <w:rsid w:val="00533DDE"/>
    <w:rsid w:val="0054335C"/>
    <w:rsid w:val="00546B68"/>
    <w:rsid w:val="005515B4"/>
    <w:rsid w:val="00552A58"/>
    <w:rsid w:val="00560809"/>
    <w:rsid w:val="005623B1"/>
    <w:rsid w:val="00566644"/>
    <w:rsid w:val="0056671B"/>
    <w:rsid w:val="005811A1"/>
    <w:rsid w:val="00583FB7"/>
    <w:rsid w:val="00594164"/>
    <w:rsid w:val="00596FF0"/>
    <w:rsid w:val="005973A7"/>
    <w:rsid w:val="005A41D8"/>
    <w:rsid w:val="005A5481"/>
    <w:rsid w:val="005A665C"/>
    <w:rsid w:val="005A7A62"/>
    <w:rsid w:val="005B2DBB"/>
    <w:rsid w:val="005B4C59"/>
    <w:rsid w:val="005D1674"/>
    <w:rsid w:val="005D1885"/>
    <w:rsid w:val="005D346F"/>
    <w:rsid w:val="005D4FEE"/>
    <w:rsid w:val="005E0C2B"/>
    <w:rsid w:val="005E582E"/>
    <w:rsid w:val="005F111B"/>
    <w:rsid w:val="005F35ED"/>
    <w:rsid w:val="005F469C"/>
    <w:rsid w:val="005F5D50"/>
    <w:rsid w:val="00604272"/>
    <w:rsid w:val="006145C2"/>
    <w:rsid w:val="00616435"/>
    <w:rsid w:val="006212F3"/>
    <w:rsid w:val="006225A4"/>
    <w:rsid w:val="006267E3"/>
    <w:rsid w:val="00633ED9"/>
    <w:rsid w:val="00640098"/>
    <w:rsid w:val="006418D4"/>
    <w:rsid w:val="006436A8"/>
    <w:rsid w:val="00643AFB"/>
    <w:rsid w:val="00644310"/>
    <w:rsid w:val="00647C41"/>
    <w:rsid w:val="00647FB1"/>
    <w:rsid w:val="006627B0"/>
    <w:rsid w:val="006661B2"/>
    <w:rsid w:val="006669DB"/>
    <w:rsid w:val="00671192"/>
    <w:rsid w:val="0067281D"/>
    <w:rsid w:val="0067388E"/>
    <w:rsid w:val="00676F94"/>
    <w:rsid w:val="006824E9"/>
    <w:rsid w:val="00683446"/>
    <w:rsid w:val="00687368"/>
    <w:rsid w:val="0069120F"/>
    <w:rsid w:val="00692FD4"/>
    <w:rsid w:val="00693515"/>
    <w:rsid w:val="0069645D"/>
    <w:rsid w:val="0069701F"/>
    <w:rsid w:val="006A33EE"/>
    <w:rsid w:val="006A5588"/>
    <w:rsid w:val="006B698D"/>
    <w:rsid w:val="006B6A55"/>
    <w:rsid w:val="006B6E44"/>
    <w:rsid w:val="006B7578"/>
    <w:rsid w:val="006C1DD8"/>
    <w:rsid w:val="006C618E"/>
    <w:rsid w:val="006C7BD5"/>
    <w:rsid w:val="006C7ED3"/>
    <w:rsid w:val="006D270D"/>
    <w:rsid w:val="006D2ECD"/>
    <w:rsid w:val="006E2643"/>
    <w:rsid w:val="006E77BC"/>
    <w:rsid w:val="006F1076"/>
    <w:rsid w:val="006F4BD8"/>
    <w:rsid w:val="006F667C"/>
    <w:rsid w:val="006F69BE"/>
    <w:rsid w:val="006F6D16"/>
    <w:rsid w:val="00700323"/>
    <w:rsid w:val="0071146E"/>
    <w:rsid w:val="007114A9"/>
    <w:rsid w:val="00711B32"/>
    <w:rsid w:val="00713DA5"/>
    <w:rsid w:val="007206E0"/>
    <w:rsid w:val="0072299F"/>
    <w:rsid w:val="00733619"/>
    <w:rsid w:val="007352BE"/>
    <w:rsid w:val="0074166C"/>
    <w:rsid w:val="00742FF9"/>
    <w:rsid w:val="0074569F"/>
    <w:rsid w:val="007457F2"/>
    <w:rsid w:val="007467A4"/>
    <w:rsid w:val="00752C0C"/>
    <w:rsid w:val="00754672"/>
    <w:rsid w:val="00767E45"/>
    <w:rsid w:val="00773591"/>
    <w:rsid w:val="007773EB"/>
    <w:rsid w:val="007A2F92"/>
    <w:rsid w:val="007A68DF"/>
    <w:rsid w:val="007B0E85"/>
    <w:rsid w:val="007D00B1"/>
    <w:rsid w:val="007D2089"/>
    <w:rsid w:val="007D2E9E"/>
    <w:rsid w:val="007D32A2"/>
    <w:rsid w:val="007D383F"/>
    <w:rsid w:val="007D7FA8"/>
    <w:rsid w:val="007E18F7"/>
    <w:rsid w:val="007E1D8E"/>
    <w:rsid w:val="007E41B5"/>
    <w:rsid w:val="007E74D5"/>
    <w:rsid w:val="007E7533"/>
    <w:rsid w:val="007F3799"/>
    <w:rsid w:val="007F558E"/>
    <w:rsid w:val="007F58BA"/>
    <w:rsid w:val="00805928"/>
    <w:rsid w:val="00813AD9"/>
    <w:rsid w:val="008204B5"/>
    <w:rsid w:val="008221E1"/>
    <w:rsid w:val="00832D77"/>
    <w:rsid w:val="008344DA"/>
    <w:rsid w:val="00835864"/>
    <w:rsid w:val="00840A1B"/>
    <w:rsid w:val="00841522"/>
    <w:rsid w:val="00841B9D"/>
    <w:rsid w:val="008426E2"/>
    <w:rsid w:val="00842FAC"/>
    <w:rsid w:val="00851211"/>
    <w:rsid w:val="008512BC"/>
    <w:rsid w:val="00853FF3"/>
    <w:rsid w:val="00861D2A"/>
    <w:rsid w:val="00864C72"/>
    <w:rsid w:val="0086791A"/>
    <w:rsid w:val="00870ED6"/>
    <w:rsid w:val="00871E61"/>
    <w:rsid w:val="008740F1"/>
    <w:rsid w:val="008834AD"/>
    <w:rsid w:val="008847DF"/>
    <w:rsid w:val="008A1625"/>
    <w:rsid w:val="008B01A4"/>
    <w:rsid w:val="008B0BEB"/>
    <w:rsid w:val="008C0229"/>
    <w:rsid w:val="008C0D0B"/>
    <w:rsid w:val="008C5932"/>
    <w:rsid w:val="008D10D1"/>
    <w:rsid w:val="008D1C0E"/>
    <w:rsid w:val="008D202D"/>
    <w:rsid w:val="008E2298"/>
    <w:rsid w:val="008E2B9C"/>
    <w:rsid w:val="008E61FB"/>
    <w:rsid w:val="008E7502"/>
    <w:rsid w:val="008F36DA"/>
    <w:rsid w:val="008F6E70"/>
    <w:rsid w:val="008F7DA6"/>
    <w:rsid w:val="0090297C"/>
    <w:rsid w:val="00911E33"/>
    <w:rsid w:val="009167B9"/>
    <w:rsid w:val="0092260D"/>
    <w:rsid w:val="009255F6"/>
    <w:rsid w:val="009364E4"/>
    <w:rsid w:val="00936B0E"/>
    <w:rsid w:val="009402B6"/>
    <w:rsid w:val="009556C9"/>
    <w:rsid w:val="00956760"/>
    <w:rsid w:val="0096006B"/>
    <w:rsid w:val="009613BD"/>
    <w:rsid w:val="00964EF9"/>
    <w:rsid w:val="009662E4"/>
    <w:rsid w:val="00967C39"/>
    <w:rsid w:val="00970634"/>
    <w:rsid w:val="009710B7"/>
    <w:rsid w:val="009710CC"/>
    <w:rsid w:val="00972BF1"/>
    <w:rsid w:val="0097427A"/>
    <w:rsid w:val="00981EEC"/>
    <w:rsid w:val="00982949"/>
    <w:rsid w:val="009844F3"/>
    <w:rsid w:val="009917D4"/>
    <w:rsid w:val="00996B87"/>
    <w:rsid w:val="009A17A1"/>
    <w:rsid w:val="009B12CA"/>
    <w:rsid w:val="009B3FE3"/>
    <w:rsid w:val="009B7847"/>
    <w:rsid w:val="009C033D"/>
    <w:rsid w:val="009C3FAD"/>
    <w:rsid w:val="009C50B5"/>
    <w:rsid w:val="009E1CB9"/>
    <w:rsid w:val="009E3D42"/>
    <w:rsid w:val="009E40A6"/>
    <w:rsid w:val="009E6FB1"/>
    <w:rsid w:val="009F05FE"/>
    <w:rsid w:val="009F54D6"/>
    <w:rsid w:val="00A00029"/>
    <w:rsid w:val="00A00639"/>
    <w:rsid w:val="00A00DA3"/>
    <w:rsid w:val="00A01A14"/>
    <w:rsid w:val="00A02A1E"/>
    <w:rsid w:val="00A04F0B"/>
    <w:rsid w:val="00A05861"/>
    <w:rsid w:val="00A078A7"/>
    <w:rsid w:val="00A100C8"/>
    <w:rsid w:val="00A2016C"/>
    <w:rsid w:val="00A22F67"/>
    <w:rsid w:val="00A2345B"/>
    <w:rsid w:val="00A248BD"/>
    <w:rsid w:val="00A27055"/>
    <w:rsid w:val="00A277A1"/>
    <w:rsid w:val="00A3429B"/>
    <w:rsid w:val="00A34DCA"/>
    <w:rsid w:val="00A3541C"/>
    <w:rsid w:val="00A36012"/>
    <w:rsid w:val="00A4406C"/>
    <w:rsid w:val="00A46108"/>
    <w:rsid w:val="00A46396"/>
    <w:rsid w:val="00A504F2"/>
    <w:rsid w:val="00A5380B"/>
    <w:rsid w:val="00A53E3E"/>
    <w:rsid w:val="00A61C17"/>
    <w:rsid w:val="00A64DB2"/>
    <w:rsid w:val="00A74F70"/>
    <w:rsid w:val="00A75D63"/>
    <w:rsid w:val="00A83EB1"/>
    <w:rsid w:val="00A85FAA"/>
    <w:rsid w:val="00A872B2"/>
    <w:rsid w:val="00A96D77"/>
    <w:rsid w:val="00A9723B"/>
    <w:rsid w:val="00AA0529"/>
    <w:rsid w:val="00AA09F2"/>
    <w:rsid w:val="00AA356F"/>
    <w:rsid w:val="00AA36D5"/>
    <w:rsid w:val="00AA4D0F"/>
    <w:rsid w:val="00AB3173"/>
    <w:rsid w:val="00AB5C91"/>
    <w:rsid w:val="00AC22A9"/>
    <w:rsid w:val="00AC259C"/>
    <w:rsid w:val="00AC5A5D"/>
    <w:rsid w:val="00AD055A"/>
    <w:rsid w:val="00AD0C2E"/>
    <w:rsid w:val="00AD24F6"/>
    <w:rsid w:val="00AD2DCD"/>
    <w:rsid w:val="00AD40BC"/>
    <w:rsid w:val="00AE2014"/>
    <w:rsid w:val="00AE7F19"/>
    <w:rsid w:val="00AF1719"/>
    <w:rsid w:val="00AF3CBB"/>
    <w:rsid w:val="00AF761B"/>
    <w:rsid w:val="00B00C42"/>
    <w:rsid w:val="00B01918"/>
    <w:rsid w:val="00B06C4F"/>
    <w:rsid w:val="00B12182"/>
    <w:rsid w:val="00B145B4"/>
    <w:rsid w:val="00B1531B"/>
    <w:rsid w:val="00B26CA0"/>
    <w:rsid w:val="00B31DCA"/>
    <w:rsid w:val="00B46410"/>
    <w:rsid w:val="00B47C5E"/>
    <w:rsid w:val="00B50743"/>
    <w:rsid w:val="00B540A8"/>
    <w:rsid w:val="00B62781"/>
    <w:rsid w:val="00B63760"/>
    <w:rsid w:val="00B641B5"/>
    <w:rsid w:val="00B81477"/>
    <w:rsid w:val="00B822F1"/>
    <w:rsid w:val="00B83A64"/>
    <w:rsid w:val="00B9716E"/>
    <w:rsid w:val="00B97741"/>
    <w:rsid w:val="00BA0966"/>
    <w:rsid w:val="00BB6D1D"/>
    <w:rsid w:val="00BC24ED"/>
    <w:rsid w:val="00BD06CA"/>
    <w:rsid w:val="00BD0D77"/>
    <w:rsid w:val="00BD2914"/>
    <w:rsid w:val="00BD2D83"/>
    <w:rsid w:val="00BD33CA"/>
    <w:rsid w:val="00BE07BD"/>
    <w:rsid w:val="00BE238F"/>
    <w:rsid w:val="00BF3F42"/>
    <w:rsid w:val="00BF56D9"/>
    <w:rsid w:val="00C02551"/>
    <w:rsid w:val="00C02BC9"/>
    <w:rsid w:val="00C02F96"/>
    <w:rsid w:val="00C10080"/>
    <w:rsid w:val="00C25835"/>
    <w:rsid w:val="00C278C8"/>
    <w:rsid w:val="00C40CD2"/>
    <w:rsid w:val="00C426C3"/>
    <w:rsid w:val="00C441B8"/>
    <w:rsid w:val="00C475E0"/>
    <w:rsid w:val="00C47D69"/>
    <w:rsid w:val="00C5002B"/>
    <w:rsid w:val="00C57667"/>
    <w:rsid w:val="00C6032C"/>
    <w:rsid w:val="00C6358E"/>
    <w:rsid w:val="00C63DCE"/>
    <w:rsid w:val="00C658DB"/>
    <w:rsid w:val="00C6679B"/>
    <w:rsid w:val="00C7089B"/>
    <w:rsid w:val="00C82BC9"/>
    <w:rsid w:val="00C84143"/>
    <w:rsid w:val="00C84E58"/>
    <w:rsid w:val="00C85790"/>
    <w:rsid w:val="00C86411"/>
    <w:rsid w:val="00C869DC"/>
    <w:rsid w:val="00CA1222"/>
    <w:rsid w:val="00CA5819"/>
    <w:rsid w:val="00CA62BA"/>
    <w:rsid w:val="00CB2CD5"/>
    <w:rsid w:val="00CB393F"/>
    <w:rsid w:val="00CB575B"/>
    <w:rsid w:val="00CC4DCE"/>
    <w:rsid w:val="00CC79F4"/>
    <w:rsid w:val="00CD0602"/>
    <w:rsid w:val="00CD7B3E"/>
    <w:rsid w:val="00CD7E46"/>
    <w:rsid w:val="00CE3770"/>
    <w:rsid w:val="00CF3B4F"/>
    <w:rsid w:val="00CF74EF"/>
    <w:rsid w:val="00D04ED4"/>
    <w:rsid w:val="00D10484"/>
    <w:rsid w:val="00D11C8F"/>
    <w:rsid w:val="00D1549A"/>
    <w:rsid w:val="00D2322B"/>
    <w:rsid w:val="00D24006"/>
    <w:rsid w:val="00D2488D"/>
    <w:rsid w:val="00D3414A"/>
    <w:rsid w:val="00D37D86"/>
    <w:rsid w:val="00D4736B"/>
    <w:rsid w:val="00D50CB8"/>
    <w:rsid w:val="00D6108E"/>
    <w:rsid w:val="00D61915"/>
    <w:rsid w:val="00D65605"/>
    <w:rsid w:val="00D8279E"/>
    <w:rsid w:val="00D84266"/>
    <w:rsid w:val="00D86777"/>
    <w:rsid w:val="00D911B3"/>
    <w:rsid w:val="00D94F05"/>
    <w:rsid w:val="00D96047"/>
    <w:rsid w:val="00DB4111"/>
    <w:rsid w:val="00DC1260"/>
    <w:rsid w:val="00DC5A56"/>
    <w:rsid w:val="00DD1A87"/>
    <w:rsid w:val="00DD1DFF"/>
    <w:rsid w:val="00DD39D7"/>
    <w:rsid w:val="00DD6195"/>
    <w:rsid w:val="00DE6E5B"/>
    <w:rsid w:val="00DF2735"/>
    <w:rsid w:val="00DF3E69"/>
    <w:rsid w:val="00E01123"/>
    <w:rsid w:val="00E040BD"/>
    <w:rsid w:val="00E05257"/>
    <w:rsid w:val="00E06F74"/>
    <w:rsid w:val="00E12471"/>
    <w:rsid w:val="00E12F4C"/>
    <w:rsid w:val="00E23339"/>
    <w:rsid w:val="00E31AB6"/>
    <w:rsid w:val="00E32DF2"/>
    <w:rsid w:val="00E33ABD"/>
    <w:rsid w:val="00E34351"/>
    <w:rsid w:val="00E37818"/>
    <w:rsid w:val="00E66FB1"/>
    <w:rsid w:val="00E6781B"/>
    <w:rsid w:val="00E74FDF"/>
    <w:rsid w:val="00E771FB"/>
    <w:rsid w:val="00E837C2"/>
    <w:rsid w:val="00E857FA"/>
    <w:rsid w:val="00E917DE"/>
    <w:rsid w:val="00E93490"/>
    <w:rsid w:val="00E95D89"/>
    <w:rsid w:val="00E96F3E"/>
    <w:rsid w:val="00E97A4E"/>
    <w:rsid w:val="00EA2699"/>
    <w:rsid w:val="00EA473F"/>
    <w:rsid w:val="00EA717B"/>
    <w:rsid w:val="00EB27E2"/>
    <w:rsid w:val="00EB5018"/>
    <w:rsid w:val="00EB540C"/>
    <w:rsid w:val="00EB5F9B"/>
    <w:rsid w:val="00EB6C77"/>
    <w:rsid w:val="00EC0633"/>
    <w:rsid w:val="00EC1BED"/>
    <w:rsid w:val="00EC5E5B"/>
    <w:rsid w:val="00EE0151"/>
    <w:rsid w:val="00EE2CEA"/>
    <w:rsid w:val="00EE59D8"/>
    <w:rsid w:val="00EE61DC"/>
    <w:rsid w:val="00EF126D"/>
    <w:rsid w:val="00EF6AFF"/>
    <w:rsid w:val="00F011B8"/>
    <w:rsid w:val="00F01C21"/>
    <w:rsid w:val="00F02935"/>
    <w:rsid w:val="00F05407"/>
    <w:rsid w:val="00F11F79"/>
    <w:rsid w:val="00F220A5"/>
    <w:rsid w:val="00F24BB1"/>
    <w:rsid w:val="00F258F3"/>
    <w:rsid w:val="00F32EA0"/>
    <w:rsid w:val="00F32FFF"/>
    <w:rsid w:val="00F40A48"/>
    <w:rsid w:val="00F41585"/>
    <w:rsid w:val="00F41BE3"/>
    <w:rsid w:val="00F43CE7"/>
    <w:rsid w:val="00F44AE7"/>
    <w:rsid w:val="00F50CE7"/>
    <w:rsid w:val="00F50D58"/>
    <w:rsid w:val="00F6265B"/>
    <w:rsid w:val="00F733F6"/>
    <w:rsid w:val="00F74E25"/>
    <w:rsid w:val="00F85577"/>
    <w:rsid w:val="00F919EE"/>
    <w:rsid w:val="00F9440C"/>
    <w:rsid w:val="00F9726E"/>
    <w:rsid w:val="00F97791"/>
    <w:rsid w:val="00FA523E"/>
    <w:rsid w:val="00FB153D"/>
    <w:rsid w:val="00FB282E"/>
    <w:rsid w:val="00FB3FBA"/>
    <w:rsid w:val="00FC0B49"/>
    <w:rsid w:val="00FD0099"/>
    <w:rsid w:val="00FD6814"/>
    <w:rsid w:val="00FE2728"/>
    <w:rsid w:val="00FE29CF"/>
    <w:rsid w:val="00FF2AC7"/>
    <w:rsid w:val="00FF3610"/>
    <w:rsid w:val="00FF3674"/>
    <w:rsid w:val="00FF39BE"/>
    <w:rsid w:val="00FF7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91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41522"/>
    <w:pPr>
      <w:widowControl/>
      <w:autoSpaceDE/>
      <w:autoSpaceDN/>
      <w:adjustRightInd/>
      <w:ind w:firstLine="720"/>
      <w:jc w:val="both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41522"/>
    <w:rPr>
      <w:b/>
      <w:sz w:val="24"/>
    </w:rPr>
  </w:style>
  <w:style w:type="character" w:customStyle="1" w:styleId="FontStyle11">
    <w:name w:val="Font Style11"/>
    <w:basedOn w:val="a0"/>
    <w:uiPriority w:val="99"/>
    <w:rsid w:val="00841522"/>
    <w:rPr>
      <w:rFonts w:ascii="Times New Roman" w:hAnsi="Times New Roman" w:cs="Times New Roman" w:hint="default"/>
      <w:sz w:val="30"/>
      <w:szCs w:val="30"/>
    </w:rPr>
  </w:style>
  <w:style w:type="paragraph" w:styleId="a5">
    <w:name w:val="Body Text"/>
    <w:basedOn w:val="a"/>
    <w:link w:val="a6"/>
    <w:rsid w:val="002B70AF"/>
    <w:pPr>
      <w:spacing w:after="120"/>
    </w:pPr>
  </w:style>
  <w:style w:type="character" w:customStyle="1" w:styleId="a6">
    <w:name w:val="Основной текст Знак"/>
    <w:basedOn w:val="a0"/>
    <w:link w:val="a5"/>
    <w:rsid w:val="002B70AF"/>
  </w:style>
  <w:style w:type="table" w:styleId="a7">
    <w:name w:val="Table Grid"/>
    <w:basedOn w:val="a1"/>
    <w:uiPriority w:val="59"/>
    <w:rsid w:val="00853FF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30C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CA5"/>
  </w:style>
  <w:style w:type="paragraph" w:styleId="aa">
    <w:name w:val="footer"/>
    <w:basedOn w:val="a"/>
    <w:link w:val="ab"/>
    <w:rsid w:val="00430C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30CA5"/>
  </w:style>
  <w:style w:type="paragraph" w:styleId="ac">
    <w:name w:val="Normal (Web)"/>
    <w:basedOn w:val="a"/>
    <w:uiPriority w:val="99"/>
    <w:unhideWhenUsed/>
    <w:rsid w:val="003A04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A048E"/>
  </w:style>
  <w:style w:type="character" w:styleId="ad">
    <w:name w:val="Strong"/>
    <w:basedOn w:val="a0"/>
    <w:uiPriority w:val="22"/>
    <w:qFormat/>
    <w:rsid w:val="003A048E"/>
    <w:rPr>
      <w:b/>
      <w:bCs/>
    </w:rPr>
  </w:style>
  <w:style w:type="paragraph" w:customStyle="1" w:styleId="21">
    <w:name w:val="Основной текст с отступом 21"/>
    <w:basedOn w:val="a"/>
    <w:rsid w:val="000F4DA5"/>
    <w:pPr>
      <w:widowControl/>
      <w:overflowPunct w:val="0"/>
      <w:ind w:firstLine="851"/>
      <w:jc w:val="both"/>
    </w:pPr>
    <w:rPr>
      <w:sz w:val="30"/>
    </w:rPr>
  </w:style>
  <w:style w:type="paragraph" w:customStyle="1" w:styleId="headertexttopleveltextcentertext">
    <w:name w:val="headertext topleveltext centertext"/>
    <w:basedOn w:val="a"/>
    <w:rsid w:val="003761E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7546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54672"/>
  </w:style>
  <w:style w:type="paragraph" w:styleId="ae">
    <w:name w:val="No Spacing"/>
    <w:link w:val="af"/>
    <w:uiPriority w:val="1"/>
    <w:qFormat/>
    <w:rsid w:val="00936B0E"/>
  </w:style>
  <w:style w:type="character" w:customStyle="1" w:styleId="af">
    <w:name w:val="Без интервала Знак"/>
    <w:link w:val="ae"/>
    <w:uiPriority w:val="1"/>
    <w:rsid w:val="00936B0E"/>
  </w:style>
  <w:style w:type="paragraph" w:styleId="3">
    <w:name w:val="Body Text Indent 3"/>
    <w:basedOn w:val="a"/>
    <w:link w:val="30"/>
    <w:rsid w:val="004F23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23F5"/>
    <w:rPr>
      <w:sz w:val="16"/>
      <w:szCs w:val="16"/>
    </w:rPr>
  </w:style>
  <w:style w:type="paragraph" w:customStyle="1" w:styleId="22">
    <w:name w:val="Основной текст с отступом 22"/>
    <w:basedOn w:val="a"/>
    <w:rsid w:val="00B47C5E"/>
    <w:pPr>
      <w:widowControl/>
      <w:overflowPunct w:val="0"/>
      <w:ind w:firstLine="851"/>
      <w:jc w:val="both"/>
    </w:pPr>
    <w:rPr>
      <w:sz w:val="30"/>
    </w:rPr>
  </w:style>
  <w:style w:type="paragraph" w:styleId="af0">
    <w:name w:val="List Paragraph"/>
    <w:basedOn w:val="a"/>
    <w:uiPriority w:val="34"/>
    <w:qFormat/>
    <w:rsid w:val="00F50D58"/>
    <w:pPr>
      <w:ind w:left="720"/>
      <w:contextualSpacing/>
    </w:pPr>
  </w:style>
  <w:style w:type="paragraph" w:styleId="af1">
    <w:name w:val="Balloon Text"/>
    <w:basedOn w:val="a"/>
    <w:link w:val="af2"/>
    <w:rsid w:val="00171D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71D01"/>
    <w:rPr>
      <w:rFonts w:ascii="Tahoma" w:hAnsi="Tahoma" w:cs="Tahoma"/>
      <w:sz w:val="16"/>
      <w:szCs w:val="16"/>
    </w:rPr>
  </w:style>
  <w:style w:type="character" w:customStyle="1" w:styleId="FontStyle32">
    <w:name w:val="Font Style32"/>
    <w:basedOn w:val="a0"/>
    <w:uiPriority w:val="99"/>
    <w:rsid w:val="0024734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247340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247340"/>
    <w:pPr>
      <w:spacing w:line="326" w:lineRule="exact"/>
      <w:ind w:firstLine="749"/>
    </w:pPr>
    <w:rPr>
      <w:rFonts w:ascii="Georgia" w:hAnsi="Georgia"/>
      <w:sz w:val="24"/>
      <w:szCs w:val="24"/>
    </w:rPr>
  </w:style>
  <w:style w:type="paragraph" w:customStyle="1" w:styleId="headertexttopleveltextcentertext0">
    <w:name w:val="headertexttopleveltextcentertext"/>
    <w:basedOn w:val="a"/>
    <w:rsid w:val="002039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91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41522"/>
    <w:pPr>
      <w:widowControl/>
      <w:autoSpaceDE/>
      <w:autoSpaceDN/>
      <w:adjustRightInd/>
      <w:ind w:firstLine="720"/>
      <w:jc w:val="both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41522"/>
    <w:rPr>
      <w:b/>
      <w:sz w:val="24"/>
    </w:rPr>
  </w:style>
  <w:style w:type="character" w:customStyle="1" w:styleId="FontStyle11">
    <w:name w:val="Font Style11"/>
    <w:basedOn w:val="a0"/>
    <w:uiPriority w:val="99"/>
    <w:rsid w:val="00841522"/>
    <w:rPr>
      <w:rFonts w:ascii="Times New Roman" w:hAnsi="Times New Roman" w:cs="Times New Roman" w:hint="default"/>
      <w:sz w:val="30"/>
      <w:szCs w:val="30"/>
    </w:rPr>
  </w:style>
  <w:style w:type="paragraph" w:styleId="a5">
    <w:name w:val="Body Text"/>
    <w:basedOn w:val="a"/>
    <w:link w:val="a6"/>
    <w:rsid w:val="002B70AF"/>
    <w:pPr>
      <w:spacing w:after="120"/>
    </w:pPr>
  </w:style>
  <w:style w:type="character" w:customStyle="1" w:styleId="a6">
    <w:name w:val="Основной текст Знак"/>
    <w:basedOn w:val="a0"/>
    <w:link w:val="a5"/>
    <w:rsid w:val="002B70AF"/>
  </w:style>
  <w:style w:type="table" w:styleId="a7">
    <w:name w:val="Table Grid"/>
    <w:basedOn w:val="a1"/>
    <w:uiPriority w:val="59"/>
    <w:rsid w:val="00853FF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430C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CA5"/>
  </w:style>
  <w:style w:type="paragraph" w:styleId="aa">
    <w:name w:val="footer"/>
    <w:basedOn w:val="a"/>
    <w:link w:val="ab"/>
    <w:rsid w:val="00430C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30CA5"/>
  </w:style>
  <w:style w:type="paragraph" w:styleId="ac">
    <w:name w:val="Normal (Web)"/>
    <w:basedOn w:val="a"/>
    <w:uiPriority w:val="99"/>
    <w:unhideWhenUsed/>
    <w:rsid w:val="003A04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A048E"/>
  </w:style>
  <w:style w:type="character" w:styleId="ad">
    <w:name w:val="Strong"/>
    <w:basedOn w:val="a0"/>
    <w:uiPriority w:val="22"/>
    <w:qFormat/>
    <w:rsid w:val="003A048E"/>
    <w:rPr>
      <w:b/>
      <w:bCs/>
    </w:rPr>
  </w:style>
  <w:style w:type="paragraph" w:customStyle="1" w:styleId="21">
    <w:name w:val="Основной текст с отступом 21"/>
    <w:basedOn w:val="a"/>
    <w:rsid w:val="000F4DA5"/>
    <w:pPr>
      <w:widowControl/>
      <w:overflowPunct w:val="0"/>
      <w:ind w:firstLine="851"/>
      <w:jc w:val="both"/>
    </w:pPr>
    <w:rPr>
      <w:sz w:val="30"/>
    </w:rPr>
  </w:style>
  <w:style w:type="paragraph" w:customStyle="1" w:styleId="headertexttopleveltextcentertext">
    <w:name w:val="headertext topleveltext centertext"/>
    <w:basedOn w:val="a"/>
    <w:rsid w:val="003761E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7546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54672"/>
  </w:style>
  <w:style w:type="paragraph" w:styleId="ae">
    <w:name w:val="No Spacing"/>
    <w:link w:val="af"/>
    <w:uiPriority w:val="1"/>
    <w:qFormat/>
    <w:rsid w:val="00936B0E"/>
  </w:style>
  <w:style w:type="character" w:customStyle="1" w:styleId="af">
    <w:name w:val="Без интервала Знак"/>
    <w:link w:val="ae"/>
    <w:uiPriority w:val="1"/>
    <w:rsid w:val="00936B0E"/>
  </w:style>
  <w:style w:type="paragraph" w:styleId="3">
    <w:name w:val="Body Text Indent 3"/>
    <w:basedOn w:val="a"/>
    <w:link w:val="30"/>
    <w:rsid w:val="004F23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23F5"/>
    <w:rPr>
      <w:sz w:val="16"/>
      <w:szCs w:val="16"/>
    </w:rPr>
  </w:style>
  <w:style w:type="paragraph" w:customStyle="1" w:styleId="22">
    <w:name w:val="Основной текст с отступом 22"/>
    <w:basedOn w:val="a"/>
    <w:rsid w:val="00B47C5E"/>
    <w:pPr>
      <w:widowControl/>
      <w:overflowPunct w:val="0"/>
      <w:ind w:firstLine="851"/>
      <w:jc w:val="both"/>
    </w:pPr>
    <w:rPr>
      <w:sz w:val="30"/>
    </w:rPr>
  </w:style>
  <w:style w:type="paragraph" w:styleId="af0">
    <w:name w:val="List Paragraph"/>
    <w:basedOn w:val="a"/>
    <w:uiPriority w:val="34"/>
    <w:qFormat/>
    <w:rsid w:val="00F50D58"/>
    <w:pPr>
      <w:ind w:left="720"/>
      <w:contextualSpacing/>
    </w:pPr>
  </w:style>
  <w:style w:type="paragraph" w:styleId="af1">
    <w:name w:val="Balloon Text"/>
    <w:basedOn w:val="a"/>
    <w:link w:val="af2"/>
    <w:rsid w:val="00171D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71D01"/>
    <w:rPr>
      <w:rFonts w:ascii="Tahoma" w:hAnsi="Tahoma" w:cs="Tahoma"/>
      <w:sz w:val="16"/>
      <w:szCs w:val="16"/>
    </w:rPr>
  </w:style>
  <w:style w:type="character" w:customStyle="1" w:styleId="FontStyle32">
    <w:name w:val="Font Style32"/>
    <w:basedOn w:val="a0"/>
    <w:uiPriority w:val="99"/>
    <w:rsid w:val="0024734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247340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247340"/>
    <w:pPr>
      <w:spacing w:line="326" w:lineRule="exact"/>
      <w:ind w:firstLine="749"/>
    </w:pPr>
    <w:rPr>
      <w:rFonts w:ascii="Georgia" w:hAnsi="Georg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3770-9860-4041-B9F2-9EF1DB58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1791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совещанию при врио начальника Отдела МВД России по району Лефортово г</vt:lpstr>
    </vt:vector>
  </TitlesOfParts>
  <Company>УВД по ЮВАО</Company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совещанию при врио начальника Отдела МВД России по району Лефортово г</dc:title>
  <dc:creator>ОВД</dc:creator>
  <cp:lastModifiedBy>Денис</cp:lastModifiedBy>
  <cp:revision>4</cp:revision>
  <cp:lastPrinted>2019-01-09T12:33:00Z</cp:lastPrinted>
  <dcterms:created xsi:type="dcterms:W3CDTF">2019-01-18T06:20:00Z</dcterms:created>
  <dcterms:modified xsi:type="dcterms:W3CDTF">2019-01-18T06:48:00Z</dcterms:modified>
</cp:coreProperties>
</file>